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   </w:t>
      </w:r>
      <w:r w:rsidR="00235BD8">
        <w:rPr>
          <w:rFonts w:ascii="Times New Roman" w:hAnsi="Times New Roman"/>
          <w:noProof/>
          <w:sz w:val="24"/>
          <w:szCs w:val="24"/>
        </w:rPr>
        <w:t>«___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356F51">
        <w:rPr>
          <w:rFonts w:ascii="Times New Roman" w:hAnsi="Times New Roman"/>
          <w:noProof/>
          <w:sz w:val="24"/>
          <w:szCs w:val="24"/>
        </w:rPr>
        <w:t>2</w:t>
      </w:r>
      <w:r w:rsidR="009E5C98">
        <w:rPr>
          <w:rFonts w:ascii="Times New Roman" w:hAnsi="Times New Roman"/>
          <w:noProof/>
          <w:sz w:val="24"/>
          <w:szCs w:val="24"/>
        </w:rPr>
        <w:t>_</w:t>
      </w:r>
      <w:bookmarkStart w:id="0" w:name="_GoBack"/>
      <w:bookmarkEnd w:id="0"/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Default="00FE1CD7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E1CD7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2B2A5F" w:rsidRPr="002B2A5F">
        <w:rPr>
          <w:rFonts w:ascii="Times New Roman" w:hAnsi="Times New Roman"/>
          <w:bCs/>
          <w:sz w:val="24"/>
          <w:szCs w:val="24"/>
        </w:rPr>
        <w:t xml:space="preserve">Назаровой Лилии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Сунагатулловны</w:t>
      </w:r>
      <w:proofErr w:type="spellEnd"/>
      <w:r w:rsidR="002B2A5F" w:rsidRPr="002B2A5F">
        <w:rPr>
          <w:rFonts w:ascii="Times New Roman" w:hAnsi="Times New Roman"/>
          <w:bCs/>
          <w:sz w:val="24"/>
          <w:szCs w:val="24"/>
        </w:rPr>
        <w:t xml:space="preserve"> </w:t>
      </w:r>
      <w:r w:rsidR="00D06C30" w:rsidRPr="00D06C30">
        <w:rPr>
          <w:rFonts w:ascii="Times New Roman" w:hAnsi="Times New Roman"/>
          <w:bCs/>
          <w:sz w:val="24"/>
          <w:szCs w:val="24"/>
        </w:rPr>
        <w:t>(</w:t>
      </w:r>
      <w:r w:rsidR="002B2A5F" w:rsidRPr="002B2A5F">
        <w:rPr>
          <w:rFonts w:ascii="Times New Roman" w:hAnsi="Times New Roman"/>
          <w:bCs/>
          <w:sz w:val="24"/>
          <w:szCs w:val="24"/>
        </w:rPr>
        <w:t>дата рождения: 12.10.1974, место рождения: гор. Уфа, СНИЛС 030-737-950 45, ИНН 027406704733, регистрация по месту жительства: 450017, Республика Башкортостан, г. Уфа, д. 287, кв. 11</w:t>
      </w:r>
      <w:r w:rsidR="00D06C30" w:rsidRPr="00D06C3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noProof/>
          <w:sz w:val="24"/>
          <w:szCs w:val="24"/>
        </w:rPr>
        <w:t xml:space="preserve">Фассахова </w:t>
      </w:r>
      <w:r w:rsidR="007A6276" w:rsidRPr="007A6276">
        <w:rPr>
          <w:rFonts w:ascii="Times New Roman" w:hAnsi="Times New Roman"/>
          <w:noProof/>
          <w:sz w:val="24"/>
          <w:szCs w:val="24"/>
        </w:rPr>
        <w:t>Ильмира Фидарисовна</w:t>
      </w:r>
      <w:r w:rsidR="00F51C16">
        <w:rPr>
          <w:rFonts w:ascii="Times New Roman" w:hAnsi="Times New Roman"/>
          <w:noProof/>
          <w:sz w:val="24"/>
          <w:szCs w:val="24"/>
        </w:rPr>
        <w:t>,</w:t>
      </w:r>
      <w:r w:rsidR="00F51C16" w:rsidRPr="006E4097">
        <w:rPr>
          <w:rFonts w:ascii="Times New Roman" w:hAnsi="Times New Roman"/>
          <w:noProof/>
          <w:sz w:val="24"/>
          <w:szCs w:val="24"/>
        </w:rPr>
        <w:t xml:space="preserve"> </w:t>
      </w:r>
      <w:r w:rsidRPr="00FE1CD7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="00474D1E">
        <w:rPr>
          <w:rFonts w:ascii="Times New Roman" w:hAnsi="Times New Roman"/>
          <w:noProof/>
          <w:sz w:val="24"/>
          <w:szCs w:val="24"/>
        </w:rPr>
        <w:t>Арбитражного суда Республики Башкортостан</w:t>
      </w:r>
      <w:r w:rsidRPr="00FE1CD7">
        <w:rPr>
          <w:rFonts w:ascii="Times New Roman" w:hAnsi="Times New Roman"/>
          <w:noProof/>
          <w:sz w:val="24"/>
          <w:szCs w:val="24"/>
        </w:rPr>
        <w:t xml:space="preserve"> </w:t>
      </w:r>
      <w:r w:rsidR="002B2A5F" w:rsidRPr="002B2A5F">
        <w:rPr>
          <w:rFonts w:ascii="Times New Roman" w:hAnsi="Times New Roman"/>
          <w:noProof/>
          <w:sz w:val="24"/>
          <w:szCs w:val="24"/>
        </w:rPr>
        <w:t>от 17.07.2023 г. по делу № А07-5504/2023</w:t>
      </w:r>
      <w:r w:rsidR="00923A74">
        <w:rPr>
          <w:rFonts w:ascii="Times New Roman" w:hAnsi="Times New Roman"/>
          <w:noProof/>
          <w:sz w:val="24"/>
          <w:szCs w:val="24"/>
        </w:rPr>
        <w:t>,</w:t>
      </w:r>
      <w:r w:rsidR="007A6276" w:rsidRPr="007A6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>
        <w:rPr>
          <w:rFonts w:ascii="Times New Roman" w:hAnsi="Times New Roman"/>
          <w:sz w:val="24"/>
          <w:szCs w:val="24"/>
        </w:rPr>
        <w:t>именуемый в дальнейшем «</w:t>
      </w:r>
      <w:r w:rsidR="00474D1E">
        <w:rPr>
          <w:rFonts w:ascii="Times New Roman" w:hAnsi="Times New Roman"/>
          <w:sz w:val="24"/>
          <w:szCs w:val="24"/>
        </w:rPr>
        <w:t>Организатор торгов</w:t>
      </w:r>
      <w:r w:rsidR="00F51C16">
        <w:rPr>
          <w:rFonts w:ascii="Times New Roman" w:hAnsi="Times New Roman"/>
          <w:sz w:val="24"/>
          <w:szCs w:val="24"/>
        </w:rPr>
        <w:t xml:space="preserve">», </w:t>
      </w:r>
      <w:r w:rsidR="00BF2E39" w:rsidRPr="009F1B0C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</w:t>
      </w:r>
      <w:r w:rsidR="00BF2E39" w:rsidRPr="009F1B0C">
        <w:rPr>
          <w:rFonts w:ascii="Times New Roman" w:hAnsi="Times New Roman"/>
          <w:sz w:val="24"/>
          <w:szCs w:val="24"/>
        </w:rPr>
        <w:t xml:space="preserve"> в дальнейшем «Покупатель»,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A8" w:rsidRPr="00E9134A" w:rsidRDefault="0036588B" w:rsidP="00B8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58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общей площадью 998 </w:t>
            </w:r>
            <w:proofErr w:type="spellStart"/>
            <w:r w:rsidRPr="003658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658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3658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кад.номером</w:t>
            </w:r>
            <w:proofErr w:type="spellEnd"/>
            <w:proofErr w:type="gramEnd"/>
            <w:r w:rsidRPr="003658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02:15:080601:129 по адресу: Российская Федерация, Республика Башкортостан, Благовещенский муниципальный район, Сельское поселение Николаевский сельсовет, деревня Дмитриевка, улица Заповедная, земельный участок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r w:rsidR="002B2A5F" w:rsidRPr="002B2A5F">
        <w:rPr>
          <w:rFonts w:ascii="Times New Roman" w:hAnsi="Times New Roman"/>
          <w:bCs/>
          <w:sz w:val="24"/>
          <w:szCs w:val="24"/>
        </w:rPr>
        <w:t xml:space="preserve">Назаровой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Лили</w:t>
      </w:r>
      <w:r w:rsidR="002B2A5F">
        <w:rPr>
          <w:rFonts w:ascii="Times New Roman" w:hAnsi="Times New Roman"/>
          <w:bCs/>
          <w:sz w:val="24"/>
          <w:szCs w:val="24"/>
        </w:rPr>
        <w:t>е</w:t>
      </w:r>
      <w:proofErr w:type="spellEnd"/>
      <w:r w:rsidR="002B2A5F" w:rsidRPr="002B2A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Сунагатулловн</w:t>
      </w:r>
      <w:r w:rsidR="002B2A5F">
        <w:rPr>
          <w:rFonts w:ascii="Times New Roman" w:hAnsi="Times New Roman"/>
          <w:bCs/>
          <w:sz w:val="24"/>
          <w:szCs w:val="24"/>
        </w:rPr>
        <w:t>е</w:t>
      </w:r>
      <w:proofErr w:type="spellEnd"/>
      <w:r w:rsidR="002B2A5F" w:rsidRPr="002B2A5F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2B2A5F" w:rsidRPr="002B2A5F">
        <w:rPr>
          <w:rFonts w:ascii="Times New Roman" w:hAnsi="Times New Roman"/>
          <w:bCs/>
          <w:sz w:val="24"/>
          <w:szCs w:val="24"/>
        </w:rPr>
        <w:t xml:space="preserve">Назаровой Лилии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Сунагатулловны</w:t>
      </w:r>
      <w:proofErr w:type="spellEnd"/>
      <w:r w:rsidRPr="009F1B0C">
        <w:rPr>
          <w:rFonts w:ascii="Times New Roman" w:hAnsi="Times New Roman"/>
          <w:sz w:val="24"/>
          <w:szCs w:val="24"/>
        </w:rPr>
        <w:t xml:space="preserve">, </w:t>
      </w:r>
      <w:r w:rsidR="00027A39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A39" w:rsidRPr="009B7685">
        <w:rPr>
          <w:rFonts w:ascii="Times New Roman" w:hAnsi="Times New Roman"/>
          <w:sz w:val="24"/>
          <w:szCs w:val="24"/>
        </w:rPr>
        <w:t>Определением Арбитражного суда Республики Башкортостан об утверждении положения о реализации имущества</w:t>
      </w:r>
      <w:r w:rsidR="00027A39">
        <w:rPr>
          <w:rFonts w:ascii="Times New Roman" w:hAnsi="Times New Roman"/>
          <w:sz w:val="24"/>
          <w:szCs w:val="24"/>
        </w:rPr>
        <w:t xml:space="preserve"> должника </w:t>
      </w:r>
      <w:r w:rsidR="002B2A5F" w:rsidRPr="002B2A5F">
        <w:rPr>
          <w:rFonts w:ascii="Times New Roman" w:hAnsi="Times New Roman"/>
          <w:sz w:val="24"/>
          <w:szCs w:val="24"/>
        </w:rPr>
        <w:t>15 мая 2024 года</w:t>
      </w:r>
      <w:r w:rsidR="002B2A5F">
        <w:rPr>
          <w:rFonts w:ascii="Times New Roman" w:hAnsi="Times New Roman"/>
          <w:sz w:val="24"/>
          <w:szCs w:val="24"/>
        </w:rPr>
        <w:t xml:space="preserve"> </w:t>
      </w:r>
      <w:r w:rsidR="007F0418" w:rsidRPr="007F0418">
        <w:rPr>
          <w:rFonts w:ascii="Times New Roman" w:hAnsi="Times New Roman"/>
          <w:sz w:val="24"/>
          <w:szCs w:val="24"/>
        </w:rPr>
        <w:t xml:space="preserve">по делу № </w:t>
      </w:r>
      <w:r w:rsidR="002B2A5F" w:rsidRPr="002B2A5F">
        <w:rPr>
          <w:rFonts w:ascii="Times New Roman" w:hAnsi="Times New Roman"/>
          <w:sz w:val="24"/>
          <w:szCs w:val="24"/>
        </w:rPr>
        <w:t>А07-5504/2023</w:t>
      </w:r>
      <w:r w:rsidR="00923A74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F51C16" w:rsidRDefault="00337562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оплатить 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6A23AE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6A23AE" w:rsidRPr="006A23AE" w:rsidRDefault="006A23AE" w:rsidP="006A23A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D06C30" w:rsidRPr="009F1B0C" w:rsidRDefault="00D06C30" w:rsidP="00D06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  <w:r w:rsidRPr="00530A4C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BD8">
        <w:rPr>
          <w:rFonts w:ascii="Times New Roman" w:hAnsi="Times New Roman"/>
          <w:sz w:val="24"/>
          <w:szCs w:val="24"/>
        </w:rPr>
        <w:t>Расходы по оформлению перехода права собственности возлагаются на покупа</w:t>
      </w:r>
      <w:r>
        <w:rPr>
          <w:rFonts w:ascii="Times New Roman" w:hAnsi="Times New Roman"/>
          <w:sz w:val="24"/>
          <w:szCs w:val="24"/>
        </w:rPr>
        <w:t>теля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A5F" w:rsidRDefault="005B39B1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Финансовый</w:t>
            </w:r>
            <w:r w:rsidRPr="006E4097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управляющий </w:t>
            </w:r>
            <w:r w:rsidR="002B2A5F" w:rsidRPr="002B2A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Назаровой Лилии </w:t>
            </w:r>
            <w:proofErr w:type="spellStart"/>
            <w:r w:rsidR="002B2A5F" w:rsidRPr="002B2A5F">
              <w:rPr>
                <w:rFonts w:ascii="Times New Roman" w:hAnsi="Times New Roman"/>
                <w:bCs/>
                <w:iCs/>
                <w:sz w:val="24"/>
                <w:szCs w:val="24"/>
              </w:rPr>
              <w:t>Сунагатулловны</w:t>
            </w:r>
            <w:proofErr w:type="spellEnd"/>
            <w:r w:rsidR="002B2A5F" w:rsidRPr="002B2A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B2A5F" w:rsidRDefault="002B2A5F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Фассахова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Фидарисовна</w:t>
            </w:r>
            <w:proofErr w:type="spellEnd"/>
          </w:p>
          <w:p w:rsidR="00741DD7" w:rsidRDefault="00741DD7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026414177905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телефона: + 7 (965) 640-64-07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29EC"/>
    <w:rsid w:val="00002BD5"/>
    <w:rsid w:val="00006A7C"/>
    <w:rsid w:val="0000731E"/>
    <w:rsid w:val="00026D1C"/>
    <w:rsid w:val="00027A39"/>
    <w:rsid w:val="000307C6"/>
    <w:rsid w:val="0005202B"/>
    <w:rsid w:val="000610B7"/>
    <w:rsid w:val="00087E5F"/>
    <w:rsid w:val="000D5674"/>
    <w:rsid w:val="000E4F31"/>
    <w:rsid w:val="00140D4F"/>
    <w:rsid w:val="001835DA"/>
    <w:rsid w:val="001961D4"/>
    <w:rsid w:val="001E5379"/>
    <w:rsid w:val="00224F17"/>
    <w:rsid w:val="00235BD8"/>
    <w:rsid w:val="00260A74"/>
    <w:rsid w:val="00273AFC"/>
    <w:rsid w:val="00276A3A"/>
    <w:rsid w:val="00280913"/>
    <w:rsid w:val="002B2A5F"/>
    <w:rsid w:val="002C2C34"/>
    <w:rsid w:val="002D081A"/>
    <w:rsid w:val="00302B1E"/>
    <w:rsid w:val="00332C21"/>
    <w:rsid w:val="00337562"/>
    <w:rsid w:val="003439B5"/>
    <w:rsid w:val="00356F51"/>
    <w:rsid w:val="0036588B"/>
    <w:rsid w:val="00374CD1"/>
    <w:rsid w:val="003A2547"/>
    <w:rsid w:val="003B693B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A04B0"/>
    <w:rsid w:val="005A6B78"/>
    <w:rsid w:val="005B39B1"/>
    <w:rsid w:val="005D0758"/>
    <w:rsid w:val="005E22C5"/>
    <w:rsid w:val="00605081"/>
    <w:rsid w:val="00631CDC"/>
    <w:rsid w:val="00645C66"/>
    <w:rsid w:val="00657AFD"/>
    <w:rsid w:val="006A23AE"/>
    <w:rsid w:val="006B11B5"/>
    <w:rsid w:val="006B2D41"/>
    <w:rsid w:val="006D6240"/>
    <w:rsid w:val="00722DCC"/>
    <w:rsid w:val="00741DD7"/>
    <w:rsid w:val="007573BC"/>
    <w:rsid w:val="00773CE2"/>
    <w:rsid w:val="007A6276"/>
    <w:rsid w:val="007B1CC7"/>
    <w:rsid w:val="007E7EEA"/>
    <w:rsid w:val="007F0418"/>
    <w:rsid w:val="007F2720"/>
    <w:rsid w:val="007F307B"/>
    <w:rsid w:val="007F4996"/>
    <w:rsid w:val="008034DE"/>
    <w:rsid w:val="00812B84"/>
    <w:rsid w:val="008278B0"/>
    <w:rsid w:val="00836D5A"/>
    <w:rsid w:val="00851752"/>
    <w:rsid w:val="008853F1"/>
    <w:rsid w:val="008A1344"/>
    <w:rsid w:val="008A2941"/>
    <w:rsid w:val="008D62ED"/>
    <w:rsid w:val="008F7ED1"/>
    <w:rsid w:val="00915FA6"/>
    <w:rsid w:val="00923A74"/>
    <w:rsid w:val="0096251C"/>
    <w:rsid w:val="00965B7C"/>
    <w:rsid w:val="009E5C98"/>
    <w:rsid w:val="009F1B0C"/>
    <w:rsid w:val="00A42126"/>
    <w:rsid w:val="00A46901"/>
    <w:rsid w:val="00A64A9D"/>
    <w:rsid w:val="00A81B43"/>
    <w:rsid w:val="00AB0620"/>
    <w:rsid w:val="00AB3466"/>
    <w:rsid w:val="00B12CBC"/>
    <w:rsid w:val="00B806A8"/>
    <w:rsid w:val="00BD368C"/>
    <w:rsid w:val="00BD5483"/>
    <w:rsid w:val="00BF2E39"/>
    <w:rsid w:val="00C03ABA"/>
    <w:rsid w:val="00C14F7E"/>
    <w:rsid w:val="00C34D2C"/>
    <w:rsid w:val="00C53800"/>
    <w:rsid w:val="00C54DEB"/>
    <w:rsid w:val="00C5576C"/>
    <w:rsid w:val="00C86A26"/>
    <w:rsid w:val="00CA1194"/>
    <w:rsid w:val="00CB4EE2"/>
    <w:rsid w:val="00CC4930"/>
    <w:rsid w:val="00CE35FD"/>
    <w:rsid w:val="00D06C30"/>
    <w:rsid w:val="00D20061"/>
    <w:rsid w:val="00D234CE"/>
    <w:rsid w:val="00DA6969"/>
    <w:rsid w:val="00DF0701"/>
    <w:rsid w:val="00E64D8F"/>
    <w:rsid w:val="00E9134A"/>
    <w:rsid w:val="00EB59D6"/>
    <w:rsid w:val="00EF57C6"/>
    <w:rsid w:val="00F4257B"/>
    <w:rsid w:val="00F51C16"/>
    <w:rsid w:val="00F51CDE"/>
    <w:rsid w:val="00F908D9"/>
    <w:rsid w:val="00FA0871"/>
    <w:rsid w:val="00FA7DC2"/>
    <w:rsid w:val="00FC0C8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32F3"/>
  <w15:docId w15:val="{BEB6CA47-7DCE-4939-9994-F35BB321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A416-ECC0-4590-9F87-54D4882B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2017-09-21T11:22:00Z</cp:lastPrinted>
  <dcterms:created xsi:type="dcterms:W3CDTF">2024-11-09T08:45:00Z</dcterms:created>
  <dcterms:modified xsi:type="dcterms:W3CDTF">2024-11-09T08:45:00Z</dcterms:modified>
</cp:coreProperties>
</file>