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3.0 -->
  <w:body>
    <w:p w:rsidR="008A7782" w:rsidRPr="008A7782" w:rsidP="008A7782" w14:paraId="0F7A56AA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8A7782">
        <w:rPr>
          <w:rFonts w:ascii="Times New Roman" w:eastAsia="Times New Roman" w:hAnsi="Times New Roman" w:cs="Times New Roman"/>
          <w:b/>
          <w:bCs/>
        </w:rPr>
        <w:t xml:space="preserve">ДОГОВОР </w:t>
      </w:r>
    </w:p>
    <w:p w:rsidR="008A7782" w:rsidRPr="008A7782" w:rsidP="008A7782" w14:paraId="635B69E2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8A7782">
        <w:rPr>
          <w:rFonts w:ascii="Times New Roman" w:eastAsia="Times New Roman" w:hAnsi="Times New Roman" w:cs="Times New Roman"/>
          <w:b/>
          <w:bCs/>
        </w:rPr>
        <w:t>уступки права требования (цессии)</w:t>
      </w:r>
      <w:r w:rsidR="004D25F7">
        <w:rPr>
          <w:rFonts w:ascii="Times New Roman" w:eastAsia="Times New Roman" w:hAnsi="Times New Roman" w:cs="Times New Roman"/>
          <w:b/>
          <w:bCs/>
        </w:rPr>
        <w:t xml:space="preserve"> № 1</w:t>
      </w:r>
    </w:p>
    <w:p w:rsidR="008A7782" w:rsidRPr="008A7782" w:rsidP="008A7782" w14:paraId="44F9F0CC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tbl>
      <w:tblPr>
        <w:tblW w:w="0" w:type="auto"/>
        <w:tblLook w:val="04A0"/>
      </w:tblPr>
      <w:tblGrid>
        <w:gridCol w:w="4663"/>
        <w:gridCol w:w="4692"/>
      </w:tblGrid>
      <w:tr w14:paraId="344CDA0B" w14:textId="77777777" w:rsidTr="008B307F">
        <w:tblPrEx>
          <w:tblW w:w="0" w:type="auto"/>
          <w:tblLook w:val="04A0"/>
        </w:tblPrEx>
        <w:tc>
          <w:tcPr>
            <w:tcW w:w="4785" w:type="dxa"/>
          </w:tcPr>
          <w:p w:rsidR="008A7782" w:rsidRPr="008A7782" w:rsidP="004D25F7" w14:paraId="439798F4" w14:textId="77777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8A7782">
              <w:rPr>
                <w:rFonts w:ascii="Times New Roman" w:eastAsia="Times New Roman" w:hAnsi="Times New Roman" w:cs="Times New Roman"/>
                <w:noProof/>
              </w:rPr>
              <w:t xml:space="preserve">ГОРОД </w:t>
            </w:r>
            <w:r w:rsidR="004D25F7">
              <w:rPr>
                <w:rFonts w:ascii="Times New Roman" w:eastAsia="Times New Roman" w:hAnsi="Times New Roman" w:cs="Times New Roman"/>
                <w:noProof/>
              </w:rPr>
              <w:t>МОСКВА</w:t>
            </w:r>
          </w:p>
        </w:tc>
        <w:tc>
          <w:tcPr>
            <w:tcW w:w="4786" w:type="dxa"/>
          </w:tcPr>
          <w:p w:rsidR="008A7782" w:rsidRPr="008A7782" w:rsidP="004D25F7" w14:paraId="29D3902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t>«___» ________________</w:t>
            </w:r>
            <w:r w:rsidRPr="008A7782">
              <w:rPr>
                <w:rFonts w:ascii="Times New Roman" w:eastAsia="Times New Roman" w:hAnsi="Times New Roman" w:cs="Times New Roman"/>
                <w:noProof/>
              </w:rPr>
              <w:t xml:space="preserve"> 202</w:t>
            </w:r>
            <w:r w:rsidR="004D25F7">
              <w:rPr>
                <w:rFonts w:ascii="Times New Roman" w:eastAsia="Times New Roman" w:hAnsi="Times New Roman" w:cs="Times New Roman"/>
                <w:noProof/>
              </w:rPr>
              <w:t>3</w:t>
            </w:r>
            <w:r w:rsidRPr="008A7782">
              <w:rPr>
                <w:rFonts w:ascii="Times New Roman" w:eastAsia="Times New Roman" w:hAnsi="Times New Roman" w:cs="Times New Roman"/>
                <w:noProof/>
              </w:rPr>
              <w:t xml:space="preserve"> г.</w:t>
            </w:r>
          </w:p>
        </w:tc>
      </w:tr>
    </w:tbl>
    <w:p w:rsidR="008A7782" w:rsidRPr="008A7782" w:rsidP="008A7782" w14:paraId="0355973D" w14:textId="77777777">
      <w:pPr>
        <w:spacing w:after="0" w:line="240" w:lineRule="auto"/>
        <w:rPr>
          <w:rFonts w:ascii="Times New Roman" w:eastAsia="Times New Roman" w:hAnsi="Times New Roman" w:cs="Times New Roman"/>
          <w:bCs/>
        </w:rPr>
      </w:pPr>
    </w:p>
    <w:p w:rsidR="008A7782" w:rsidRPr="008A7782" w:rsidP="008A7782" w14:paraId="0597BE54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4D25F7" w:rsidP="008A7782" w14:paraId="296D54B7" w14:textId="7777777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  <w:b/>
        </w:rPr>
        <w:t>Общество с ограниченной ответственностью «Строитель 60</w:t>
      </w:r>
      <w:r w:rsidRPr="00A42313">
        <w:rPr>
          <w:rFonts w:ascii="Times New Roman" w:hAnsi="Times New Roman"/>
          <w:b/>
        </w:rPr>
        <w:t xml:space="preserve">» </w:t>
      </w:r>
      <w:r w:rsidRPr="00A42313">
        <w:rPr>
          <w:rFonts w:ascii="Times New Roman" w:hAnsi="Times New Roman"/>
        </w:rPr>
        <w:t xml:space="preserve">в лице конкурсного управляющего </w:t>
      </w:r>
      <w:r>
        <w:rPr>
          <w:rFonts w:ascii="Times New Roman" w:hAnsi="Times New Roman"/>
        </w:rPr>
        <w:t>Савицкого Романа Витальевича</w:t>
      </w:r>
      <w:r w:rsidRPr="00A42313">
        <w:rPr>
          <w:rFonts w:ascii="Times New Roman" w:hAnsi="Times New Roman"/>
        </w:rPr>
        <w:t xml:space="preserve">, действующего </w:t>
      </w:r>
      <w:r>
        <w:rPr>
          <w:rFonts w:ascii="Times New Roman" w:hAnsi="Times New Roman"/>
        </w:rPr>
        <w:t>на основании Р</w:t>
      </w:r>
      <w:r w:rsidRPr="00A42313">
        <w:rPr>
          <w:rFonts w:ascii="Times New Roman" w:hAnsi="Times New Roman"/>
        </w:rPr>
        <w:t xml:space="preserve">ешения </w:t>
      </w:r>
      <w:r w:rsidRPr="00A42313">
        <w:rPr>
          <w:rFonts w:ascii="Times New Roman" w:hAnsi="Times New Roman"/>
          <w:shd w:val="clear" w:color="auto" w:fill="FFFFFF"/>
        </w:rPr>
        <w:t xml:space="preserve">Арбитражного суда </w:t>
      </w:r>
      <w:r>
        <w:rPr>
          <w:rFonts w:ascii="Times New Roman" w:hAnsi="Times New Roman"/>
          <w:shd w:val="clear" w:color="auto" w:fill="FFFFFF"/>
        </w:rPr>
        <w:t>города Москвы</w:t>
      </w:r>
      <w:r w:rsidRPr="00A42313">
        <w:rPr>
          <w:rFonts w:ascii="Times New Roman" w:hAnsi="Times New Roman"/>
          <w:shd w:val="clear" w:color="auto" w:fill="FFFFFF"/>
        </w:rPr>
        <w:t xml:space="preserve"> </w:t>
      </w:r>
      <w:r w:rsidRPr="00A42313">
        <w:rPr>
          <w:rFonts w:ascii="Times New Roman" w:hAnsi="Times New Roman"/>
          <w:noProof/>
        </w:rPr>
        <w:t>от «</w:t>
      </w:r>
      <w:r>
        <w:rPr>
          <w:rFonts w:ascii="Times New Roman" w:hAnsi="Times New Roman"/>
          <w:noProof/>
        </w:rPr>
        <w:t>03</w:t>
      </w:r>
      <w:r w:rsidRPr="00A42313">
        <w:rPr>
          <w:rFonts w:ascii="Times New Roman" w:hAnsi="Times New Roman"/>
          <w:noProof/>
        </w:rPr>
        <w:t xml:space="preserve">» </w:t>
      </w:r>
      <w:r>
        <w:rPr>
          <w:rFonts w:ascii="Times New Roman" w:hAnsi="Times New Roman"/>
          <w:noProof/>
        </w:rPr>
        <w:t>ноября</w:t>
      </w:r>
      <w:r w:rsidRPr="00A42313">
        <w:rPr>
          <w:rFonts w:ascii="Times New Roman" w:hAnsi="Times New Roman"/>
          <w:noProof/>
        </w:rPr>
        <w:t xml:space="preserve"> 20</w:t>
      </w:r>
      <w:r>
        <w:rPr>
          <w:rFonts w:ascii="Times New Roman" w:hAnsi="Times New Roman"/>
          <w:noProof/>
        </w:rPr>
        <w:t>22</w:t>
      </w:r>
      <w:r w:rsidRPr="00A42313">
        <w:rPr>
          <w:rFonts w:ascii="Times New Roman" w:hAnsi="Times New Roman"/>
          <w:noProof/>
        </w:rPr>
        <w:t xml:space="preserve">г., по делу № </w:t>
      </w:r>
      <w:r>
        <w:rPr>
          <w:rFonts w:ascii="Times New Roman" w:hAnsi="Times New Roman"/>
          <w:noProof/>
        </w:rPr>
        <w:t>А40-196617/21</w:t>
      </w:r>
      <w:r w:rsidRPr="00BE0335">
        <w:rPr>
          <w:rFonts w:ascii="Times New Roman" w:hAnsi="Times New Roman" w:cs="Times New Roman"/>
          <w:bCs/>
        </w:rPr>
        <w:t>,</w:t>
      </w:r>
      <w:r w:rsidRPr="00E2704B">
        <w:rPr>
          <w:rFonts w:ascii="Times New Roman" w:hAnsi="Times New Roman" w:cs="Times New Roman"/>
        </w:rPr>
        <w:t xml:space="preserve"> именуемое в дальнейшем </w:t>
      </w:r>
      <w:r w:rsidRPr="00E2704B">
        <w:rPr>
          <w:rFonts w:ascii="Times New Roman" w:hAnsi="Times New Roman" w:cs="Times New Roman"/>
          <w:b/>
          <w:lang w:eastAsia="ru-RU"/>
        </w:rPr>
        <w:t>«</w:t>
      </w:r>
      <w:r>
        <w:rPr>
          <w:rFonts w:ascii="Times New Roman" w:hAnsi="Times New Roman" w:cs="Times New Roman"/>
          <w:b/>
          <w:lang w:eastAsia="ru-RU"/>
        </w:rPr>
        <w:t>Цедент</w:t>
      </w:r>
      <w:r w:rsidRPr="00E2704B">
        <w:rPr>
          <w:rFonts w:ascii="Times New Roman" w:hAnsi="Times New Roman" w:cs="Times New Roman"/>
          <w:b/>
          <w:lang w:eastAsia="ru-RU"/>
        </w:rPr>
        <w:t>»</w:t>
      </w:r>
      <w:r w:rsidRPr="00E2704B">
        <w:rPr>
          <w:rFonts w:ascii="Times New Roman" w:hAnsi="Times New Roman" w:cs="Times New Roman"/>
        </w:rPr>
        <w:t>, с одной стороны,</w:t>
      </w:r>
      <w:r>
        <w:rPr>
          <w:rFonts w:ascii="Times New Roman" w:hAnsi="Times New Roman" w:cs="Times New Roman"/>
        </w:rPr>
        <w:t xml:space="preserve"> </w:t>
      </w:r>
      <w:r w:rsidRPr="00E2704B">
        <w:rPr>
          <w:rFonts w:ascii="Times New Roman" w:hAnsi="Times New Roman" w:cs="Times New Roman"/>
        </w:rPr>
        <w:t>и</w:t>
      </w:r>
    </w:p>
    <w:p w:rsidR="008A7782" w:rsidRPr="008A7782" w:rsidP="008A7782" w14:paraId="6257ACCC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8A7782">
        <w:rPr>
          <w:rFonts w:ascii="Times New Roman" w:eastAsia="Times New Roman" w:hAnsi="Times New Roman" w:cs="Times New Roman"/>
        </w:rPr>
        <w:t>_________________, именуемое (-</w:t>
      </w:r>
      <w:r w:rsidRPr="008A7782">
        <w:rPr>
          <w:rFonts w:ascii="Times New Roman" w:eastAsia="Times New Roman" w:hAnsi="Times New Roman" w:cs="Times New Roman"/>
        </w:rPr>
        <w:t>ый</w:t>
      </w:r>
      <w:r w:rsidRPr="008A7782">
        <w:rPr>
          <w:rFonts w:ascii="Times New Roman" w:eastAsia="Times New Roman" w:hAnsi="Times New Roman" w:cs="Times New Roman"/>
        </w:rPr>
        <w:t>, -</w:t>
      </w:r>
      <w:r w:rsidRPr="008A7782">
        <w:rPr>
          <w:rFonts w:ascii="Times New Roman" w:eastAsia="Times New Roman" w:hAnsi="Times New Roman" w:cs="Times New Roman"/>
        </w:rPr>
        <w:t>ая</w:t>
      </w:r>
      <w:r w:rsidRPr="008A7782">
        <w:rPr>
          <w:rFonts w:ascii="Times New Roman" w:eastAsia="Times New Roman" w:hAnsi="Times New Roman" w:cs="Times New Roman"/>
        </w:rPr>
        <w:t>) в дальнейшем «Цессионарий»,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A7782" w:rsidRPr="008A7782" w:rsidP="008A7782" w14:paraId="588CF06A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:rsidR="008A7782" w:rsidRPr="008A7782" w:rsidP="008A7782" w14:paraId="31EFF856" w14:textId="77777777">
      <w:pPr>
        <w:numPr>
          <w:ilvl w:val="0"/>
          <w:numId w:val="1"/>
        </w:numPr>
        <w:contextualSpacing/>
        <w:jc w:val="center"/>
        <w:rPr>
          <w:rFonts w:ascii="Times New Roman" w:eastAsia="Times New Roman" w:hAnsi="Times New Roman" w:cs="Times New Roman"/>
          <w:b/>
        </w:rPr>
      </w:pPr>
      <w:r w:rsidRPr="008A7782">
        <w:rPr>
          <w:rFonts w:ascii="Times New Roman" w:eastAsia="Times New Roman" w:hAnsi="Times New Roman" w:cs="Times New Roman"/>
          <w:b/>
        </w:rPr>
        <w:t>Предмет договора</w:t>
      </w:r>
    </w:p>
    <w:p w:rsidR="004D25F7" w:rsidRPr="004D25F7" w:rsidP="004D25F7" w14:paraId="5E16CF4F" w14:textId="29371DEC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u w:val="single"/>
        </w:rPr>
      </w:pPr>
      <w:r w:rsidRPr="004D25F7">
        <w:rPr>
          <w:rFonts w:ascii="Times New Roman" w:eastAsia="Times New Roman" w:hAnsi="Times New Roman" w:cs="Times New Roman"/>
        </w:rPr>
        <w:t xml:space="preserve"> В соответствии с условиями настоящего договора Цедент на возмездной основе уступает Цессионарию принадлежащее ему право требования в полном объеме </w:t>
      </w:r>
      <w:r w:rsidRPr="004D25F7">
        <w:rPr>
          <w:rFonts w:ascii="Times New Roman" w:eastAsia="Times New Roman" w:hAnsi="Times New Roman" w:cs="Times New Roman"/>
          <w:b/>
        </w:rPr>
        <w:t xml:space="preserve">к </w:t>
      </w:r>
      <w:r w:rsidRPr="004D25F7">
        <w:rPr>
          <w:rFonts w:ascii="Times New Roman" w:eastAsia="Times New Roman" w:hAnsi="Times New Roman" w:cs="Times New Roman"/>
          <w:b/>
          <w:u w:val="single"/>
        </w:rPr>
        <w:t>ООО «</w:t>
      </w:r>
      <w:r w:rsidRPr="00113C03" w:rsidR="00113C03">
        <w:rPr>
          <w:rFonts w:ascii="Times New Roman" w:eastAsia="Times New Roman" w:hAnsi="Times New Roman" w:cs="Times New Roman"/>
          <w:b/>
          <w:u w:val="single"/>
        </w:rPr>
        <w:t>АЛЬКОР</w:t>
      </w:r>
      <w:r w:rsidR="00113C03">
        <w:rPr>
          <w:rFonts w:ascii="Times New Roman" w:eastAsia="Times New Roman" w:hAnsi="Times New Roman" w:cs="Times New Roman"/>
          <w:b/>
          <w:u w:val="single"/>
        </w:rPr>
        <w:t>»</w:t>
      </w:r>
      <w:r w:rsidRPr="00113C03" w:rsidR="00113C03">
        <w:rPr>
          <w:rFonts w:ascii="Times New Roman" w:eastAsia="Times New Roman" w:hAnsi="Times New Roman" w:cs="Times New Roman"/>
          <w:b/>
          <w:u w:val="single"/>
        </w:rPr>
        <w:t xml:space="preserve"> ИНН 7720366749</w:t>
      </w:r>
      <w:r w:rsidRPr="004D25F7">
        <w:rPr>
          <w:rFonts w:ascii="Times New Roman" w:eastAsia="Times New Roman" w:hAnsi="Times New Roman" w:cs="Times New Roman"/>
          <w:b/>
          <w:u w:val="single"/>
        </w:rPr>
        <w:t xml:space="preserve">, в размере </w:t>
      </w:r>
      <w:r w:rsidR="00113C03">
        <w:rPr>
          <w:rFonts w:ascii="Times New Roman" w:eastAsia="Times New Roman" w:hAnsi="Times New Roman" w:cs="Times New Roman"/>
          <w:b/>
          <w:u w:val="single"/>
        </w:rPr>
        <w:t>4 000 000</w:t>
      </w:r>
      <w:r w:rsidRPr="004D25F7">
        <w:rPr>
          <w:rFonts w:ascii="Times New Roman" w:eastAsia="Times New Roman" w:hAnsi="Times New Roman" w:cs="Times New Roman"/>
          <w:b/>
          <w:u w:val="single"/>
        </w:rPr>
        <w:t>,00 руб.</w:t>
      </w:r>
      <w:r w:rsidRPr="004D25F7">
        <w:rPr>
          <w:rFonts w:ascii="Times New Roman" w:eastAsia="Times New Roman" w:hAnsi="Times New Roman" w:cs="Times New Roman"/>
          <w:b/>
        </w:rPr>
        <w:t>, далее по тексту – «Право требования».</w:t>
      </w:r>
      <w:r>
        <w:rPr>
          <w:rFonts w:ascii="Times New Roman" w:eastAsia="Times New Roman" w:hAnsi="Times New Roman" w:cs="Times New Roman"/>
          <w:b/>
        </w:rPr>
        <w:t xml:space="preserve"> </w:t>
      </w:r>
      <w:r w:rsidRPr="004D25F7">
        <w:rPr>
          <w:rFonts w:ascii="Times New Roman" w:eastAsia="Times New Roman" w:hAnsi="Times New Roman" w:cs="Times New Roman"/>
        </w:rPr>
        <w:t xml:space="preserve">Право требования подтверждается вступившим в законную силу Определением Арбитражного суда города Москвы по делу № А40-196617/21-129-493Б от </w:t>
      </w:r>
      <w:r w:rsidR="00113C03">
        <w:rPr>
          <w:rFonts w:ascii="Times New Roman" w:eastAsia="Times New Roman" w:hAnsi="Times New Roman" w:cs="Times New Roman"/>
        </w:rPr>
        <w:t xml:space="preserve">01.03.2024 </w:t>
      </w:r>
      <w:r w:rsidRPr="004D25F7">
        <w:rPr>
          <w:rFonts w:ascii="Times New Roman" w:eastAsia="Times New Roman" w:hAnsi="Times New Roman" w:cs="Times New Roman"/>
        </w:rPr>
        <w:t>г.</w:t>
      </w:r>
    </w:p>
    <w:p w:rsidR="008A7782" w:rsidRPr="008A7782" w:rsidP="008A7782" w14:paraId="2C1C0243" w14:textId="77777777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8A7782">
        <w:rPr>
          <w:rFonts w:ascii="Times New Roman" w:eastAsia="Times New Roman" w:hAnsi="Times New Roman" w:cs="Times New Roman"/>
        </w:rPr>
        <w:t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8A7782" w:rsidRPr="008A7782" w:rsidP="008A7782" w14:paraId="498F81C8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A7782" w:rsidRPr="008A7782" w:rsidP="008A7782" w14:paraId="2172AD66" w14:textId="77777777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8A7782">
        <w:rPr>
          <w:rFonts w:ascii="Times New Roman" w:eastAsia="Times New Roman" w:hAnsi="Times New Roman" w:cs="Times New Roman"/>
          <w:b/>
        </w:rPr>
        <w:t>Порядок расчетов</w:t>
      </w:r>
    </w:p>
    <w:p w:rsidR="008A7782" w:rsidRPr="008A7782" w:rsidP="008A7782" w14:paraId="4772F06E" w14:textId="77777777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8A7782">
        <w:rPr>
          <w:rFonts w:ascii="Times New Roman" w:eastAsia="Times New Roman" w:hAnsi="Times New Roman" w:cs="Times New Roman"/>
        </w:rPr>
        <w:t>Стоимость уступаемого в соответствии с настоящим договором права требования составляет ________ (______________) руб. __ коп.</w:t>
      </w:r>
      <w:r w:rsidRPr="008A7782">
        <w:rPr>
          <w:rFonts w:ascii="Times New Roman" w:eastAsia="Times New Roman" w:hAnsi="Times New Roman" w:cs="Times New Roman"/>
        </w:rPr>
        <w:tab/>
      </w:r>
    </w:p>
    <w:p w:rsidR="008A7782" w:rsidRPr="008A7782" w:rsidP="008A7782" w14:paraId="1F7E85A7" w14:textId="77777777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8A7782">
        <w:rPr>
          <w:rFonts w:ascii="Times New Roman" w:eastAsia="Times New Roman" w:hAnsi="Times New Roman" w:cs="Times New Roman"/>
        </w:rPr>
        <w:t>Задаток в сумме ________________ (_____________) руб. ___ коп., внесенный Цессионарием в обеспечение исполнения обязательств как участника торгов, засчитывается в счет оплаты права требования.</w:t>
      </w:r>
    </w:p>
    <w:p w:rsidR="008A7782" w:rsidRPr="008A7782" w:rsidP="008A7782" w14:paraId="53DA1B67" w14:textId="77777777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8A7782">
        <w:rPr>
          <w:rFonts w:ascii="Times New Roman" w:eastAsia="Times New Roman" w:hAnsi="Times New Roman" w:cs="Times New Roman"/>
        </w:rPr>
        <w:t>За вычетом суммы задатка Цессионарий должен уплатить _____________ (______) руб. ___ коп., в течение 30 дней со дня подписания настоящего договора. Оплата производится на расчетный счет Цедента, указанный в разделе 6 настоящего договора.</w:t>
      </w:r>
    </w:p>
    <w:p w:rsidR="008A7782" w:rsidRPr="008A7782" w:rsidP="008A7782" w14:paraId="715A200C" w14:textId="77777777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</w:rPr>
      </w:pPr>
    </w:p>
    <w:p w:rsidR="008A7782" w:rsidRPr="008A7782" w:rsidP="008A7782" w14:paraId="298C6033" w14:textId="77777777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8A7782">
        <w:rPr>
          <w:rFonts w:ascii="Times New Roman" w:eastAsia="Times New Roman" w:hAnsi="Times New Roman" w:cs="Times New Roman"/>
          <w:b/>
        </w:rPr>
        <w:t>Порядок уступки права требования</w:t>
      </w:r>
    </w:p>
    <w:p w:rsidR="008A7782" w:rsidRPr="008A7782" w:rsidP="008A7782" w14:paraId="0953577A" w14:textId="77777777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8A7782">
        <w:rPr>
          <w:rFonts w:ascii="Times New Roman" w:eastAsia="Times New Roman" w:hAnsi="Times New Roman" w:cs="Times New Roman"/>
        </w:rPr>
        <w:t>Право требования переходит к Цессионарию с момента полной оплаты Цессионарием права требования в соответствии с разделом 2 настоящего договора.</w:t>
      </w:r>
    </w:p>
    <w:p w:rsidR="008A7782" w:rsidRPr="008A7782" w:rsidP="008A7782" w14:paraId="5D4F99B7" w14:textId="77777777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8A7782">
        <w:rPr>
          <w:rFonts w:ascii="Times New Roman" w:eastAsia="Times New Roman" w:hAnsi="Times New Roman" w:cs="Times New Roman"/>
        </w:rPr>
        <w:t>В течение 5 рабочих дней с момента полной оплаты Цессионарием права требования в соответствии с разделом 2 настоящего договора Цедент обязан передать Цессионарию по акту приема-передачи все имеющиеся у него документы, удостоверяющие право требования, а именно:</w:t>
      </w:r>
    </w:p>
    <w:p w:rsidR="008A7782" w:rsidRPr="008A7782" w:rsidP="008A7782" w14:paraId="51C8FCBD" w14:textId="777777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 w:rsidRPr="008A7782">
        <w:rPr>
          <w:rFonts w:ascii="Times New Roman" w:eastAsia="Times New Roman" w:hAnsi="Times New Roman" w:cs="Times New Roman"/>
        </w:rPr>
        <w:t>- ____________________________________________________________________________;</w:t>
      </w:r>
    </w:p>
    <w:p w:rsidR="008A7782" w:rsidRPr="008A7782" w:rsidP="008A7782" w14:paraId="2694B0C9" w14:textId="777777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 w:rsidRPr="008A7782">
        <w:rPr>
          <w:rFonts w:ascii="Times New Roman" w:eastAsia="Times New Roman" w:hAnsi="Times New Roman" w:cs="Times New Roman"/>
        </w:rPr>
        <w:t>- ____________________________________________________________________________.</w:t>
      </w:r>
    </w:p>
    <w:p w:rsidR="008A7782" w:rsidRPr="008A7782" w:rsidP="008A7782" w14:paraId="314EC57E" w14:textId="777777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</w:rPr>
      </w:pPr>
      <w:r w:rsidRPr="008A7782">
        <w:rPr>
          <w:rFonts w:ascii="Times New Roman" w:eastAsia="Times New Roman" w:hAnsi="Times New Roman" w:cs="Times New Roman"/>
        </w:rPr>
        <w:t xml:space="preserve">3.3. Документы, указанные в п. 3.2. настоящего договора передаются по адресу: </w:t>
      </w:r>
      <w:r w:rsidRPr="004D25F7" w:rsidR="004D25F7">
        <w:rPr>
          <w:rFonts w:ascii="Times New Roman" w:eastAsia="Times New Roman" w:hAnsi="Times New Roman" w:cs="Times New Roman"/>
          <w:noProof/>
        </w:rPr>
        <w:t>115191, Москва, вн.тер.г. муниципальный округ Даниловский, Гамсоновский пер., д. 2, этаж 1, ком. 85, ПАУ ЦФО, АУ Савицкий Р.В</w:t>
      </w:r>
      <w:r w:rsidRPr="008A7782">
        <w:rPr>
          <w:rFonts w:ascii="Times New Roman" w:eastAsia="Times New Roman" w:hAnsi="Times New Roman" w:cs="Times New Roman"/>
        </w:rPr>
        <w:t>.</w:t>
      </w:r>
    </w:p>
    <w:p w:rsidR="008A7782" w:rsidRPr="008A7782" w:rsidP="008A7782" w14:paraId="35FB4EA3" w14:textId="777777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</w:rPr>
      </w:pPr>
      <w:r w:rsidRPr="008A7782">
        <w:rPr>
          <w:rFonts w:ascii="Times New Roman" w:eastAsia="Times New Roman" w:hAnsi="Times New Roman" w:cs="Times New Roman"/>
          <w:bCs/>
        </w:rPr>
        <w:t>3.4. Цедент обязан сообщить Цессионарию все иные сведения, имеющие значение для осуществления Цессионарием своих прав требования, приобретенных в соответствии с данным Договором.</w:t>
      </w:r>
    </w:p>
    <w:p w:rsidR="008A7782" w:rsidRPr="008A7782" w:rsidP="008A7782" w14:paraId="05049138" w14:textId="777777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</w:rPr>
      </w:pPr>
      <w:r w:rsidRPr="008A7782">
        <w:rPr>
          <w:rFonts w:ascii="Times New Roman" w:eastAsia="Times New Roman" w:hAnsi="Times New Roman" w:cs="Times New Roman"/>
          <w:bCs/>
        </w:rPr>
        <w:t xml:space="preserve">3.5. С момента подписания акта приема-передачи, указанного в </w:t>
      </w:r>
      <w:hyperlink r:id="rId4" w:history="1">
        <w:r w:rsidRPr="008A7782">
          <w:rPr>
            <w:rFonts w:ascii="Times New Roman" w:eastAsia="Times New Roman" w:hAnsi="Times New Roman" w:cs="Times New Roman"/>
            <w:bCs/>
          </w:rPr>
          <w:t>п. 3.</w:t>
        </w:r>
      </w:hyperlink>
      <w:r w:rsidRPr="008A7782">
        <w:rPr>
          <w:rFonts w:ascii="Times New Roman" w:eastAsia="Times New Roman" w:hAnsi="Times New Roman" w:cs="Times New Roman"/>
          <w:bCs/>
        </w:rPr>
        <w:t>2. настоящего договора, обеими Сторонами, обязанности Цедента по настоящему Договору считаются исполненными.</w:t>
      </w:r>
    </w:p>
    <w:p w:rsidR="008A7782" w:rsidRPr="008A7782" w:rsidP="008A7782" w14:paraId="1B43C832" w14:textId="777777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</w:rPr>
      </w:pPr>
      <w:r w:rsidRPr="008A7782">
        <w:rPr>
          <w:rFonts w:ascii="Times New Roman" w:eastAsia="Times New Roman" w:hAnsi="Times New Roman" w:cs="Times New Roman"/>
          <w:bCs/>
        </w:rPr>
        <w:t>3.6. Цессионарий самостоятельно и по своему усмотрению уведомляет должника об уступке права требования задолженности.</w:t>
      </w:r>
    </w:p>
    <w:p w:rsidR="008A7782" w:rsidRPr="008A7782" w:rsidP="008A7782" w14:paraId="1263D825" w14:textId="777777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</w:rPr>
      </w:pPr>
    </w:p>
    <w:p w:rsidR="008A7782" w:rsidRPr="008A7782" w:rsidP="008A7782" w14:paraId="1B67BCD7" w14:textId="77777777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8A7782">
        <w:rPr>
          <w:rFonts w:ascii="Times New Roman" w:eastAsia="Times New Roman" w:hAnsi="Times New Roman" w:cs="Times New Roman"/>
          <w:b/>
        </w:rPr>
        <w:t>Ответственность Сторон</w:t>
      </w:r>
    </w:p>
    <w:p w:rsidR="008A7782" w:rsidRPr="008A7782" w:rsidP="008A7782" w14:paraId="75C43CD3" w14:textId="77777777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8A7782">
        <w:rPr>
          <w:rFonts w:ascii="Times New Roman" w:eastAsia="Times New Roman" w:hAnsi="Times New Roman" w:cs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A7782" w:rsidRPr="008A7782" w:rsidP="008A7782" w14:paraId="045E57C0" w14:textId="77777777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8A7782">
        <w:rPr>
          <w:rFonts w:ascii="Times New Roman" w:eastAsia="Times New Roman" w:hAnsi="Times New Roman" w:cs="Times New Roman"/>
        </w:rPr>
        <w:t xml:space="preserve"> Стороны договорились, что не поступление денежных средств в счет оплаты права требования в сумме и в сроки, указанные в п. 2.3 настоящего Договора, считается отказом Цессионария от исполнения обязательств по оплате права требования.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:rsidR="008A7782" w:rsidRPr="008A7782" w:rsidP="008A7782" w14:paraId="32592636" w14:textId="777777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 w:rsidRPr="008A7782">
        <w:rPr>
          <w:rFonts w:ascii="Times New Roman" w:eastAsia="Times New Roman" w:hAnsi="Times New Roman" w:cs="Times New Roman"/>
        </w:rPr>
        <w:t>Настоящий Договор считается расторгнутым с момента направления Цедентом указанного уведомления, при этом Цессионарий теряет право на получение права требования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A7782" w:rsidRPr="008A7782" w:rsidP="008A7782" w14:paraId="211BA7B5" w14:textId="777777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</w:p>
    <w:p w:rsidR="008A7782" w:rsidRPr="008A7782" w:rsidP="008A7782" w14:paraId="3CFD862C" w14:textId="77777777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8A7782">
        <w:rPr>
          <w:rFonts w:ascii="Times New Roman" w:eastAsia="Times New Roman" w:hAnsi="Times New Roman" w:cs="Times New Roman"/>
          <w:b/>
        </w:rPr>
        <w:t>Заключительные положения</w:t>
      </w:r>
    </w:p>
    <w:p w:rsidR="008A7782" w:rsidRPr="008A7782" w:rsidP="008A7782" w14:paraId="65112165" w14:textId="77777777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8A7782">
        <w:rPr>
          <w:rFonts w:ascii="Times New Roman" w:eastAsia="Times New Roman" w:hAnsi="Times New Roman" w:cs="Times New Roman"/>
        </w:rPr>
        <w:t>Настоящий Договор вступает в силу с момента его подписания и прекращает свое действие при:</w:t>
      </w:r>
    </w:p>
    <w:p w:rsidR="008A7782" w:rsidRPr="008A7782" w:rsidP="008A7782" w14:paraId="5D3B109B" w14:textId="777777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 w:rsidRPr="008A7782">
        <w:rPr>
          <w:rFonts w:ascii="Times New Roman" w:eastAsia="Times New Roman" w:hAnsi="Times New Roman" w:cs="Times New Roman"/>
        </w:rPr>
        <w:t>- надлежащем исполнении Сторонами своих обязательств;</w:t>
      </w:r>
    </w:p>
    <w:p w:rsidR="008A7782" w:rsidRPr="008A7782" w:rsidP="008A7782" w14:paraId="3DF9003F" w14:textId="777777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 w:rsidRPr="008A7782">
        <w:rPr>
          <w:rFonts w:ascii="Times New Roman" w:eastAsia="Times New Roman" w:hAnsi="Times New Roman" w:cs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8A7782" w:rsidRPr="008A7782" w:rsidP="008A7782" w14:paraId="148B46FB" w14:textId="77777777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i/>
        </w:rPr>
      </w:pPr>
      <w:r w:rsidRPr="008A7782">
        <w:rPr>
          <w:rFonts w:ascii="Times New Roman" w:eastAsia="Times New Roman" w:hAnsi="Times New Roman" w:cs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Pr="008A7782">
        <w:rPr>
          <w:rFonts w:ascii="Times New Roman" w:eastAsia="Times New Roman" w:hAnsi="Times New Roman" w:cs="Times New Roman"/>
          <w:color w:val="000000"/>
          <w:lang w:eastAsia="ru-RU"/>
        </w:rPr>
        <w:t xml:space="preserve">При не достижении согласия споры и разногласия рассматривает </w:t>
      </w:r>
      <w:r w:rsidRPr="008A7782">
        <w:rPr>
          <w:rFonts w:ascii="Times New Roman" w:eastAsia="Times New Roman" w:hAnsi="Times New Roman" w:cs="Times New Roman"/>
          <w:noProof/>
        </w:rPr>
        <w:t xml:space="preserve">АРБИТРАЖНЫЙ СУД </w:t>
      </w:r>
      <w:r w:rsidR="004D25F7">
        <w:rPr>
          <w:rFonts w:ascii="Times New Roman" w:eastAsia="Times New Roman" w:hAnsi="Times New Roman" w:cs="Times New Roman"/>
          <w:noProof/>
        </w:rPr>
        <w:t>города МОСКВЫ</w:t>
      </w:r>
      <w:r w:rsidRPr="008A7782">
        <w:rPr>
          <w:rFonts w:ascii="Times New Roman" w:eastAsia="Times New Roman" w:hAnsi="Times New Roman" w:cs="Times New Roman"/>
        </w:rPr>
        <w:t>.</w:t>
      </w:r>
    </w:p>
    <w:p w:rsidR="008A7782" w:rsidRPr="008A7782" w:rsidP="008A7782" w14:paraId="3E2ED9B5" w14:textId="77777777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8A7782">
        <w:rPr>
          <w:rFonts w:ascii="Times New Roman" w:eastAsia="Times New Roman" w:hAnsi="Times New Roman" w:cs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A7782" w:rsidRPr="008A7782" w:rsidP="008A7782" w14:paraId="2662DC62" w14:textId="77777777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8A7782">
        <w:rPr>
          <w:rFonts w:ascii="Times New Roman" w:eastAsia="Times New Roman" w:hAnsi="Times New Roman" w:cs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8A7782" w:rsidRPr="008A7782" w:rsidP="008A7782" w14:paraId="39AD5718" w14:textId="77777777">
      <w:pPr>
        <w:spacing w:after="0" w:line="240" w:lineRule="auto"/>
        <w:ind w:left="1418"/>
        <w:contextualSpacing/>
        <w:jc w:val="both"/>
        <w:rPr>
          <w:rFonts w:ascii="Times New Roman" w:eastAsia="Times New Roman" w:hAnsi="Times New Roman" w:cs="Times New Roman"/>
        </w:rPr>
      </w:pPr>
    </w:p>
    <w:p w:rsidR="008A7782" w:rsidRPr="008A7782" w:rsidP="008A7782" w14:paraId="49F31619" w14:textId="77777777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8A7782">
        <w:rPr>
          <w:rFonts w:ascii="Times New Roman" w:eastAsia="Times New Roman" w:hAnsi="Times New Roman" w:cs="Times New Roman"/>
          <w:b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14:paraId="035CEE83" w14:textId="77777777" w:rsidTr="008B307F">
        <w:tblPrEx>
          <w:tblW w:w="0" w:type="auto"/>
          <w:tblInd w:w="40" w:type="dxa"/>
          <w:tblLayout w:type="fixed"/>
          <w:tblCellMar>
            <w:left w:w="40" w:type="dxa"/>
            <w:right w:w="40" w:type="dxa"/>
          </w:tblCellMar>
          <w:tblLook w:val="0000"/>
        </w:tblPrEx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7782" w:rsidRPr="008A7782" w:rsidP="008A7782" w14:paraId="0DA3A9E2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778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7782" w:rsidRPr="008A7782" w:rsidP="008A7782" w14:paraId="5AB8ECAF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778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lang w:eastAsia="ru-RU"/>
              </w:rPr>
              <w:t>Цессионарий</w:t>
            </w:r>
          </w:p>
        </w:tc>
      </w:tr>
      <w:tr w14:paraId="4250361E" w14:textId="77777777" w:rsidTr="008B307F">
        <w:tblPrEx>
          <w:tblW w:w="0" w:type="auto"/>
          <w:tblInd w:w="40" w:type="dxa"/>
          <w:tblLayout w:type="fixed"/>
          <w:tblCellMar>
            <w:left w:w="40" w:type="dxa"/>
            <w:right w:w="40" w:type="dxa"/>
          </w:tblCellMar>
          <w:tblLook w:val="0000"/>
        </w:tblPrEx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7782" w:rsidRPr="008A7782" w:rsidP="008A7782" w14:paraId="1F36D183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ru-RU"/>
              </w:rPr>
              <w:t>ОО</w:t>
            </w:r>
            <w:r w:rsidRPr="008A7782">
              <w:rPr>
                <w:rFonts w:ascii="Times New Roman" w:eastAsia="Times New Roman" w:hAnsi="Times New Roman" w:cs="Times New Roman"/>
                <w:noProof/>
                <w:lang w:eastAsia="ru-RU"/>
              </w:rPr>
              <w:t>О "</w:t>
            </w:r>
            <w:r>
              <w:rPr>
                <w:rFonts w:ascii="Times New Roman" w:eastAsia="Times New Roman" w:hAnsi="Times New Roman" w:cs="Times New Roman"/>
                <w:noProof/>
                <w:lang w:eastAsia="ru-RU"/>
              </w:rPr>
              <w:t>СТРОИТЕЛЬ 60</w:t>
            </w:r>
            <w:r w:rsidRPr="008A7782">
              <w:rPr>
                <w:rFonts w:ascii="Times New Roman" w:eastAsia="Times New Roman" w:hAnsi="Times New Roman" w:cs="Times New Roman"/>
                <w:noProof/>
                <w:lang w:eastAsia="ru-RU"/>
              </w:rPr>
              <w:t>"</w:t>
            </w:r>
          </w:p>
          <w:p w:rsidR="008A7782" w:rsidRPr="008A7782" w:rsidP="008A7782" w14:paraId="151051BB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  <w:p w:rsidR="008A7782" w:rsidRPr="008A7782" w:rsidP="008A7782" w14:paraId="2E1C1CD2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7782">
              <w:rPr>
                <w:rFonts w:ascii="Times New Roman" w:eastAsia="Times New Roman" w:hAnsi="Times New Roman" w:cs="Times New Roman"/>
                <w:lang w:eastAsia="ru-RU"/>
              </w:rPr>
              <w:t xml:space="preserve">ОГРН </w:t>
            </w:r>
            <w:r w:rsidRPr="004D25F7" w:rsidR="004D25F7">
              <w:rPr>
                <w:rFonts w:ascii="Times New Roman" w:eastAsia="Times New Roman" w:hAnsi="Times New Roman" w:cs="Times New Roman"/>
                <w:noProof/>
                <w:lang w:eastAsia="ru-RU"/>
              </w:rPr>
              <w:t>1067746903124</w:t>
            </w:r>
          </w:p>
          <w:p w:rsidR="008A7782" w:rsidRPr="008A7782" w:rsidP="008A7782" w14:paraId="078A6C60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7782">
              <w:rPr>
                <w:rFonts w:ascii="Times New Roman" w:eastAsia="Times New Roman" w:hAnsi="Times New Roman" w:cs="Times New Roman"/>
                <w:lang w:eastAsia="ru-RU"/>
              </w:rPr>
              <w:t xml:space="preserve">ИНН/КПП </w:t>
            </w:r>
            <w:r w:rsidRPr="004D25F7" w:rsidR="004D25F7">
              <w:rPr>
                <w:rFonts w:ascii="Times New Roman" w:eastAsia="Times New Roman" w:hAnsi="Times New Roman" w:cs="Times New Roman"/>
                <w:noProof/>
                <w:lang w:eastAsia="ru-RU"/>
              </w:rPr>
              <w:t>7704608912</w:t>
            </w:r>
            <w:r w:rsidRPr="008A7782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r w:rsidRPr="004D25F7" w:rsidR="004D25F7">
              <w:rPr>
                <w:rFonts w:ascii="Times New Roman" w:eastAsia="Times New Roman" w:hAnsi="Times New Roman" w:cs="Times New Roman"/>
                <w:noProof/>
                <w:lang w:eastAsia="ru-RU"/>
              </w:rPr>
              <w:t>771001001</w:t>
            </w:r>
          </w:p>
          <w:p w:rsidR="008A7782" w:rsidP="008A7782" w14:paraId="646C484F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8A7782">
              <w:rPr>
                <w:rFonts w:ascii="Times New Roman" w:eastAsia="Times New Roman" w:hAnsi="Times New Roman" w:cs="Times New Roman"/>
                <w:lang w:eastAsia="ru-RU"/>
              </w:rPr>
              <w:t xml:space="preserve">Адрес </w:t>
            </w:r>
            <w:r w:rsidRPr="004D25F7" w:rsidR="004D25F7">
              <w:rPr>
                <w:rFonts w:ascii="Times New Roman" w:eastAsia="Times New Roman" w:hAnsi="Times New Roman" w:cs="Times New Roman"/>
                <w:noProof/>
                <w:lang w:eastAsia="ru-RU"/>
              </w:rPr>
              <w:t>127006, ГОРОД МОСКВА, УЛИЦА САДОВАЯ-ТРИУМФАЛЬНАЯ, ДОМ 4-10 ПОМЕЩЕНИЕ II КОМН 13 ОФИС 92</w:t>
            </w:r>
          </w:p>
          <w:p w:rsidR="004D25F7" w:rsidRPr="008A7782" w:rsidP="008A7782" w14:paraId="291EE9B3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D25F7" w:rsidP="008A7782" w14:paraId="21F83A31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7782">
              <w:rPr>
                <w:rFonts w:ascii="Times New Roman" w:eastAsia="Times New Roman" w:hAnsi="Times New Roman" w:cs="Times New Roman"/>
                <w:lang w:eastAsia="ru-RU"/>
              </w:rPr>
              <w:t xml:space="preserve">Банковские реквизиты: </w:t>
            </w:r>
          </w:p>
          <w:p w:rsidR="009370E9" w:rsidP="009370E9" w14:paraId="4ADD2C30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7782">
              <w:rPr>
                <w:rFonts w:ascii="Times New Roman" w:eastAsia="Times New Roman" w:hAnsi="Times New Roman" w:cs="Times New Roman"/>
                <w:lang w:eastAsia="ru-RU"/>
              </w:rPr>
              <w:t xml:space="preserve">р/с </w:t>
            </w:r>
            <w:r w:rsidRPr="004D25F7" w:rsidR="004D25F7">
              <w:rPr>
                <w:rFonts w:ascii="Times New Roman" w:eastAsia="Times New Roman" w:hAnsi="Times New Roman" w:cs="Times New Roman"/>
                <w:lang w:eastAsia="ru-RU"/>
              </w:rPr>
              <w:t>40702810901300030146</w:t>
            </w:r>
            <w:r w:rsidRPr="008A778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9370E9" w:rsidRPr="009370E9" w:rsidP="009370E9" w14:paraId="21F504BB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0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 w:rsidRPr="009370E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АО "Альфа-Банк"</w:t>
            </w:r>
            <w:r w:rsidRPr="009370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9370E9" w:rsidRPr="009370E9" w:rsidP="009370E9" w14:paraId="4FC344DC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0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к\с </w:t>
            </w:r>
            <w:r w:rsidRPr="009370E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30101810200000000593</w:t>
            </w:r>
            <w:r w:rsidRPr="009370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8A7782" w:rsidRPr="008A7782" w:rsidP="009370E9" w14:paraId="11359E57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370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БИК </w:t>
            </w:r>
            <w:r w:rsidRPr="009370E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044525593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7782" w:rsidRPr="008A7782" w:rsidP="008A7782" w14:paraId="51083118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14:paraId="3E61D9C0" w14:textId="77777777" w:rsidTr="008B307F">
        <w:tblPrEx>
          <w:tblW w:w="0" w:type="auto"/>
          <w:tblInd w:w="40" w:type="dxa"/>
          <w:tblLayout w:type="fixed"/>
          <w:tblCellMar>
            <w:left w:w="40" w:type="dxa"/>
            <w:right w:w="40" w:type="dxa"/>
          </w:tblCellMar>
          <w:tblLook w:val="0000"/>
        </w:tblPrEx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7782" w:rsidRPr="008A7782" w:rsidP="008A7782" w14:paraId="1A38F2EB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7782">
              <w:rPr>
                <w:rFonts w:ascii="Times New Roman" w:eastAsia="Times New Roman" w:hAnsi="Times New Roman" w:cs="Times New Roman"/>
                <w:noProof/>
                <w:lang w:eastAsia="ru-RU"/>
              </w:rPr>
              <w:t>Конкурсный управляющий</w:t>
            </w:r>
          </w:p>
          <w:p w:rsidR="008A7782" w:rsidRPr="008A7782" w:rsidP="004D25F7" w14:paraId="15CBE8EE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7782">
              <w:rPr>
                <w:rFonts w:ascii="Times New Roman" w:eastAsia="Times New Roman" w:hAnsi="Times New Roman" w:cs="Times New Roman"/>
                <w:lang w:eastAsia="ru-RU"/>
              </w:rPr>
              <w:t xml:space="preserve">______________________  </w:t>
            </w:r>
            <w:r w:rsidR="004D25F7">
              <w:rPr>
                <w:rFonts w:ascii="Times New Roman" w:eastAsia="Times New Roman" w:hAnsi="Times New Roman" w:cs="Times New Roman"/>
                <w:noProof/>
                <w:lang w:eastAsia="ru-RU"/>
              </w:rPr>
              <w:t>Р.В. Савицкий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7782" w:rsidRPr="008A7782" w:rsidP="008A7782" w14:paraId="4AB3B7D8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  <w:p w:rsidR="008A7782" w:rsidRPr="008A7782" w:rsidP="008A7782" w14:paraId="6BA0BAF3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  <w:p w:rsidR="008A7782" w:rsidRPr="008A7782" w:rsidP="008A7782" w14:paraId="1030E22F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8A7782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:rsidR="008A7782" w:rsidRPr="008A7782" w:rsidP="008A7782" w14:paraId="4AEB68D3" w14:textId="7777777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8A7782" w:rsidRPr="008A7782" w:rsidP="008A7782" w14:paraId="44214AD5" w14:textId="777777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</w:p>
    <w:p w:rsidR="008A7782" w:rsidRPr="008A7782" w:rsidP="008A7782" w14:paraId="4C40A199" w14:textId="77777777">
      <w:pPr>
        <w:rPr>
          <w:rFonts w:ascii="Times New Roman" w:eastAsia="Times New Roman" w:hAnsi="Times New Roman" w:cs="Times New Roman"/>
        </w:rPr>
      </w:pPr>
    </w:p>
    <w:p w:rsidR="0061557C" w14:paraId="66844AB7" w14:textId="77777777"/>
    <w:sectPr w:rsidSect="009B4E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4ED9196D"/>
    <w:multiLevelType w:val="hybridMultilevel"/>
    <w:tmpl w:val="A2F87D12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7782"/>
    <w:rsid w:val="000028A7"/>
    <w:rsid w:val="00012BFD"/>
    <w:rsid w:val="000455A9"/>
    <w:rsid w:val="000C4B13"/>
    <w:rsid w:val="000D21CC"/>
    <w:rsid w:val="000E4290"/>
    <w:rsid w:val="000E4C59"/>
    <w:rsid w:val="00113C03"/>
    <w:rsid w:val="001277F7"/>
    <w:rsid w:val="00195A9C"/>
    <w:rsid w:val="001A6364"/>
    <w:rsid w:val="001E49F7"/>
    <w:rsid w:val="00332FEB"/>
    <w:rsid w:val="00393523"/>
    <w:rsid w:val="003B3BEF"/>
    <w:rsid w:val="003C0C25"/>
    <w:rsid w:val="003C71E9"/>
    <w:rsid w:val="003F5E58"/>
    <w:rsid w:val="00487B69"/>
    <w:rsid w:val="004D25F7"/>
    <w:rsid w:val="0053689D"/>
    <w:rsid w:val="00555C3C"/>
    <w:rsid w:val="005B464D"/>
    <w:rsid w:val="005C42F2"/>
    <w:rsid w:val="0061557C"/>
    <w:rsid w:val="00650B69"/>
    <w:rsid w:val="00663014"/>
    <w:rsid w:val="00674798"/>
    <w:rsid w:val="006F4D14"/>
    <w:rsid w:val="00762C2B"/>
    <w:rsid w:val="00863730"/>
    <w:rsid w:val="008A7782"/>
    <w:rsid w:val="008B7982"/>
    <w:rsid w:val="00933AFA"/>
    <w:rsid w:val="009370E9"/>
    <w:rsid w:val="009D32F0"/>
    <w:rsid w:val="009F7B37"/>
    <w:rsid w:val="00A42313"/>
    <w:rsid w:val="00A771B5"/>
    <w:rsid w:val="00B22065"/>
    <w:rsid w:val="00B8723F"/>
    <w:rsid w:val="00BB4DF3"/>
    <w:rsid w:val="00BE0335"/>
    <w:rsid w:val="00C10F69"/>
    <w:rsid w:val="00C371D6"/>
    <w:rsid w:val="00C6177A"/>
    <w:rsid w:val="00C703B3"/>
    <w:rsid w:val="00D51092"/>
    <w:rsid w:val="00D86903"/>
    <w:rsid w:val="00D86DA8"/>
    <w:rsid w:val="00DA31C4"/>
    <w:rsid w:val="00DF1C59"/>
    <w:rsid w:val="00E0575D"/>
    <w:rsid w:val="00E2704B"/>
    <w:rsid w:val="00E55E7C"/>
    <w:rsid w:val="00E5631D"/>
    <w:rsid w:val="00EA6381"/>
    <w:rsid w:val="00ED4CBA"/>
    <w:rsid w:val="00F03765"/>
    <w:rsid w:val="00F55EB7"/>
    <w:rsid w:val="00F774F3"/>
    <w:rsid w:val="00FF742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64542D1"/>
  <w15:docId w15:val="{07DD834C-ED69-4EEC-8327-3B13B511F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55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7782"/>
    <w:pPr>
      <w:ind w:left="720"/>
      <w:contextualSpacing/>
    </w:pPr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unhideWhenUsed/>
    <w:rsid w:val="008A778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9EB6F19B6758EA2D98DBBC21C9D1A542AE114C0B7D10F71087FF0FC9A87632C24A997C4650E539n0y0L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