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3.0 -->
  <w:body>
    <w:p w:rsidR="00E86904" w:rsidRPr="00240936" w:rsidP="00E86904" w14:paraId="53FEC00B" w14:textId="77777777">
      <w:pPr>
        <w:autoSpaceDE w:val="0"/>
        <w:autoSpaceDN w:val="0"/>
        <w:adjustRightInd w:val="0"/>
        <w:jc w:val="center"/>
        <w:rPr>
          <w:b/>
          <w:caps/>
          <w:sz w:val="22"/>
          <w:szCs w:val="22"/>
        </w:rPr>
      </w:pPr>
      <w:r w:rsidRPr="00240936">
        <w:rPr>
          <w:b/>
          <w:caps/>
          <w:sz w:val="22"/>
          <w:szCs w:val="22"/>
        </w:rPr>
        <w:t>Договор о задатке</w:t>
      </w:r>
    </w:p>
    <w:p w:rsidR="00E86904" w:rsidRPr="00240936" w:rsidP="00E86904" w14:paraId="6F1A357E" w14:textId="77777777">
      <w:pPr>
        <w:autoSpaceDE w:val="0"/>
        <w:autoSpaceDN w:val="0"/>
        <w:adjustRightInd w:val="0"/>
        <w:jc w:val="center"/>
        <w:rPr>
          <w:b/>
          <w:caps/>
          <w:sz w:val="22"/>
          <w:szCs w:val="22"/>
        </w:rPr>
      </w:pPr>
      <w:r w:rsidRPr="00240936">
        <w:rPr>
          <w:b/>
          <w:caps/>
          <w:sz w:val="22"/>
          <w:szCs w:val="22"/>
        </w:rPr>
        <w:t>(П</w:t>
      </w:r>
      <w:r w:rsidRPr="00240936">
        <w:rPr>
          <w:b/>
          <w:sz w:val="22"/>
          <w:szCs w:val="22"/>
        </w:rPr>
        <w:t>роект</w:t>
      </w:r>
      <w:r w:rsidRPr="00240936">
        <w:rPr>
          <w:b/>
          <w:caps/>
          <w:sz w:val="22"/>
          <w:szCs w:val="22"/>
        </w:rPr>
        <w:t>)</w:t>
      </w:r>
    </w:p>
    <w:p w:rsidR="00E86904" w:rsidRPr="00240936" w:rsidP="00E86904" w14:paraId="5B831842" w14:textId="77777777">
      <w:pPr>
        <w:autoSpaceDE w:val="0"/>
        <w:autoSpaceDN w:val="0"/>
        <w:adjustRightInd w:val="0"/>
        <w:jc w:val="center"/>
        <w:rPr>
          <w:sz w:val="22"/>
          <w:szCs w:val="22"/>
        </w:rPr>
      </w:pPr>
    </w:p>
    <w:p w:rsidR="00E86904" w:rsidRPr="00920B7A" w:rsidP="00E86904" w14:paraId="4F4694FC" w14:textId="43E17E03">
      <w:pPr>
        <w:autoSpaceDE w:val="0"/>
        <w:autoSpaceDN w:val="0"/>
        <w:adjustRightInd w:val="0"/>
        <w:rPr>
          <w:sz w:val="22"/>
          <w:szCs w:val="22"/>
        </w:rPr>
      </w:pPr>
      <w:r w:rsidRPr="00240936">
        <w:rPr>
          <w:sz w:val="22"/>
          <w:szCs w:val="22"/>
        </w:rPr>
        <w:t xml:space="preserve">г. </w:t>
      </w:r>
      <w:r w:rsidRPr="00920B7A" w:rsidR="00FE6F08">
        <w:rPr>
          <w:sz w:val="22"/>
          <w:szCs w:val="22"/>
        </w:rPr>
        <w:t>______</w:t>
      </w:r>
      <w:r w:rsidRPr="00920B7A">
        <w:rPr>
          <w:sz w:val="22"/>
          <w:szCs w:val="22"/>
        </w:rPr>
        <w:tab/>
      </w:r>
      <w:r w:rsidRPr="00920B7A">
        <w:rPr>
          <w:sz w:val="22"/>
          <w:szCs w:val="22"/>
        </w:rPr>
        <w:tab/>
      </w:r>
      <w:r w:rsidRPr="00920B7A">
        <w:rPr>
          <w:sz w:val="22"/>
          <w:szCs w:val="22"/>
        </w:rPr>
        <w:tab/>
      </w:r>
      <w:r w:rsidRPr="00920B7A">
        <w:rPr>
          <w:sz w:val="22"/>
          <w:szCs w:val="22"/>
        </w:rPr>
        <w:tab/>
      </w:r>
      <w:r w:rsidRPr="00920B7A">
        <w:rPr>
          <w:sz w:val="22"/>
          <w:szCs w:val="22"/>
        </w:rPr>
        <w:tab/>
      </w:r>
      <w:r w:rsidRPr="00920B7A">
        <w:rPr>
          <w:sz w:val="22"/>
          <w:szCs w:val="22"/>
        </w:rPr>
        <w:tab/>
      </w:r>
      <w:r w:rsidRPr="00920B7A">
        <w:rPr>
          <w:sz w:val="22"/>
          <w:szCs w:val="22"/>
        </w:rPr>
        <w:tab/>
        <w:t xml:space="preserve">                    «___» _____________20</w:t>
      </w:r>
      <w:r w:rsidRPr="00920B7A" w:rsidR="000A7F5F">
        <w:rPr>
          <w:sz w:val="22"/>
          <w:szCs w:val="22"/>
        </w:rPr>
        <w:t>24</w:t>
      </w:r>
      <w:r w:rsidRPr="00920B7A">
        <w:rPr>
          <w:sz w:val="22"/>
          <w:szCs w:val="22"/>
        </w:rPr>
        <w:t xml:space="preserve"> года.</w:t>
      </w:r>
    </w:p>
    <w:p w:rsidR="00E86904" w:rsidRPr="00920B7A" w:rsidP="00E86904" w14:paraId="61CE6ECC" w14:textId="77777777">
      <w:pPr>
        <w:autoSpaceDE w:val="0"/>
        <w:autoSpaceDN w:val="0"/>
        <w:adjustRightInd w:val="0"/>
        <w:rPr>
          <w:sz w:val="21"/>
          <w:szCs w:val="21"/>
        </w:rPr>
      </w:pPr>
      <w:r w:rsidRPr="00920B7A">
        <w:rPr>
          <w:sz w:val="22"/>
          <w:szCs w:val="22"/>
        </w:rPr>
        <w:tab/>
      </w:r>
      <w:r w:rsidRPr="00920B7A">
        <w:rPr>
          <w:sz w:val="21"/>
          <w:szCs w:val="21"/>
        </w:rPr>
        <w:tab/>
        <w:t xml:space="preserve">                  </w:t>
      </w:r>
      <w:r w:rsidRPr="00920B7A">
        <w:rPr>
          <w:sz w:val="21"/>
          <w:szCs w:val="21"/>
        </w:rPr>
        <w:tab/>
      </w:r>
      <w:r w:rsidRPr="00920B7A">
        <w:rPr>
          <w:sz w:val="21"/>
          <w:szCs w:val="21"/>
        </w:rPr>
        <w:tab/>
        <w:t xml:space="preserve">                                                                                             </w:t>
      </w:r>
    </w:p>
    <w:p w:rsidR="00E86904" w:rsidRPr="00920B7A" w:rsidP="00975309" w14:paraId="323F8ED5" w14:textId="307B9C5F">
      <w:pPr>
        <w:autoSpaceDE w:val="0"/>
        <w:autoSpaceDN w:val="0"/>
        <w:adjustRightInd w:val="0"/>
        <w:ind w:firstLine="540"/>
        <w:jc w:val="both"/>
        <w:rPr>
          <w:sz w:val="21"/>
          <w:szCs w:val="21"/>
        </w:rPr>
      </w:pPr>
      <w:r w:rsidRPr="00920B7A">
        <w:rPr>
          <w:b/>
          <w:sz w:val="21"/>
          <w:szCs w:val="21"/>
        </w:rPr>
        <w:t>Общество с ограниченной ответственностью «</w:t>
      </w:r>
      <w:r w:rsidRPr="00920B7A" w:rsidR="00975309">
        <w:rPr>
          <w:b/>
          <w:sz w:val="21"/>
          <w:szCs w:val="21"/>
        </w:rPr>
        <w:t>УК Кальвус</w:t>
      </w:r>
      <w:r w:rsidRPr="00920B7A">
        <w:rPr>
          <w:noProof/>
          <w:sz w:val="21"/>
          <w:szCs w:val="21"/>
        </w:rPr>
        <w:t>»</w:t>
      </w:r>
      <w:r w:rsidRPr="00920B7A" w:rsidR="00296FB3">
        <w:rPr>
          <w:sz w:val="21"/>
          <w:szCs w:val="21"/>
        </w:rPr>
        <w:t>, именуемое</w:t>
      </w:r>
      <w:r w:rsidRPr="00920B7A">
        <w:rPr>
          <w:sz w:val="21"/>
          <w:szCs w:val="21"/>
        </w:rPr>
        <w:t xml:space="preserve"> в дальнейшем </w:t>
      </w:r>
      <w:r w:rsidRPr="00920B7A">
        <w:rPr>
          <w:b/>
          <w:sz w:val="21"/>
          <w:szCs w:val="21"/>
        </w:rPr>
        <w:t>«Продавец»</w:t>
      </w:r>
      <w:r w:rsidRPr="00920B7A">
        <w:rPr>
          <w:sz w:val="21"/>
          <w:szCs w:val="21"/>
        </w:rPr>
        <w:t xml:space="preserve">, в лице конкурсного управляющего </w:t>
      </w:r>
      <w:r w:rsidRPr="00920B7A" w:rsidR="009562DB">
        <w:rPr>
          <w:sz w:val="21"/>
          <w:szCs w:val="21"/>
        </w:rPr>
        <w:t xml:space="preserve">Мусатова Владимира Владимировича, </w:t>
      </w:r>
      <w:r w:rsidRPr="00920B7A" w:rsidR="00975309">
        <w:rPr>
          <w:noProof/>
          <w:sz w:val="21"/>
          <w:szCs w:val="21"/>
        </w:rPr>
        <w:t xml:space="preserve">действующего на основании </w:t>
      </w:r>
      <w:r w:rsidRPr="00920B7A" w:rsidR="00975309">
        <w:rPr>
          <w:sz w:val="21"/>
          <w:szCs w:val="21"/>
        </w:rPr>
        <w:t>Решения Арбитражного суда города Москвы 07 июня 2021 года (резолютивная часть решения объявлена 26.04.2021 года) по делу А40-321073/19</w:t>
      </w:r>
      <w:r w:rsidRPr="00920B7A" w:rsidR="00920B7A">
        <w:rPr>
          <w:b/>
          <w:sz w:val="21"/>
          <w:szCs w:val="21"/>
        </w:rPr>
        <w:t xml:space="preserve">, </w:t>
      </w:r>
      <w:r w:rsidRPr="00920B7A">
        <w:rPr>
          <w:sz w:val="21"/>
          <w:szCs w:val="21"/>
        </w:rPr>
        <w:t>с одной Стороны,</w:t>
      </w:r>
      <w:r w:rsidRPr="00920B7A" w:rsidR="009562DB">
        <w:rPr>
          <w:sz w:val="21"/>
          <w:szCs w:val="21"/>
        </w:rPr>
        <w:t xml:space="preserve"> </w:t>
      </w:r>
      <w:r w:rsidRPr="00920B7A">
        <w:rPr>
          <w:sz w:val="21"/>
          <w:szCs w:val="21"/>
        </w:rPr>
        <w:t>и</w:t>
      </w:r>
      <w:r w:rsidRPr="00920B7A">
        <w:rPr>
          <w:b/>
          <w:sz w:val="21"/>
          <w:szCs w:val="21"/>
        </w:rPr>
        <w:t xml:space="preserve"> </w:t>
      </w:r>
      <w:r w:rsidRPr="00920B7A">
        <w:rPr>
          <w:sz w:val="21"/>
          <w:szCs w:val="21"/>
        </w:rPr>
        <w:t xml:space="preserve">_________________________________________________,  именуем__ в дальнейшем </w:t>
      </w:r>
      <w:r w:rsidRPr="00920B7A" w:rsidR="00CC4F45">
        <w:rPr>
          <w:sz w:val="21"/>
          <w:szCs w:val="21"/>
        </w:rPr>
        <w:t>«</w:t>
      </w:r>
      <w:r w:rsidRPr="00920B7A">
        <w:rPr>
          <w:b/>
          <w:sz w:val="21"/>
          <w:szCs w:val="21"/>
        </w:rPr>
        <w:t>Заявитель</w:t>
      </w:r>
      <w:r w:rsidRPr="00920B7A" w:rsidR="00CC4F45">
        <w:rPr>
          <w:b/>
          <w:sz w:val="21"/>
          <w:szCs w:val="21"/>
        </w:rPr>
        <w:t>»</w:t>
      </w:r>
      <w:r w:rsidRPr="00920B7A">
        <w:rPr>
          <w:sz w:val="21"/>
          <w:szCs w:val="21"/>
        </w:rPr>
        <w:t>,</w:t>
      </w:r>
      <w:r w:rsidRPr="00920B7A">
        <w:rPr>
          <w:b/>
          <w:sz w:val="21"/>
          <w:szCs w:val="21"/>
        </w:rPr>
        <w:t xml:space="preserve"> </w:t>
      </w:r>
      <w:r w:rsidRPr="00920B7A">
        <w:rPr>
          <w:sz w:val="21"/>
          <w:szCs w:val="21"/>
        </w:rPr>
        <w:t>в лице ________________________________________________, действующ</w:t>
      </w:r>
      <w:r w:rsidR="002059A6">
        <w:rPr>
          <w:sz w:val="21"/>
          <w:szCs w:val="21"/>
        </w:rPr>
        <w:t>___</w:t>
      </w:r>
      <w:r w:rsidRPr="00920B7A">
        <w:rPr>
          <w:sz w:val="21"/>
          <w:szCs w:val="21"/>
        </w:rPr>
        <w:t xml:space="preserve"> на</w:t>
      </w:r>
      <w:r w:rsidRPr="00920B7A" w:rsidR="000A7F5F">
        <w:rPr>
          <w:sz w:val="21"/>
          <w:szCs w:val="21"/>
        </w:rPr>
        <w:t xml:space="preserve"> </w:t>
      </w:r>
      <w:r w:rsidRPr="00920B7A">
        <w:rPr>
          <w:sz w:val="21"/>
          <w:szCs w:val="21"/>
        </w:rPr>
        <w:t>основ</w:t>
      </w:r>
      <w:r w:rsidRPr="00920B7A" w:rsidR="00BD3F1C">
        <w:rPr>
          <w:sz w:val="21"/>
          <w:szCs w:val="21"/>
        </w:rPr>
        <w:t>ании ________________________, со второй</w:t>
      </w:r>
      <w:r w:rsidRPr="00920B7A">
        <w:rPr>
          <w:sz w:val="21"/>
          <w:szCs w:val="21"/>
        </w:rPr>
        <w:t xml:space="preserve"> Стороны, а вместе</w:t>
      </w:r>
      <w:r w:rsidRPr="00920B7A" w:rsidR="009562DB">
        <w:rPr>
          <w:sz w:val="21"/>
          <w:szCs w:val="21"/>
        </w:rPr>
        <w:t>,</w:t>
      </w:r>
      <w:r w:rsidRPr="00920B7A">
        <w:rPr>
          <w:sz w:val="21"/>
          <w:szCs w:val="21"/>
        </w:rPr>
        <w:t xml:space="preserve"> именуемые </w:t>
      </w:r>
      <w:r w:rsidRPr="00920B7A">
        <w:rPr>
          <w:b/>
          <w:sz w:val="21"/>
          <w:szCs w:val="21"/>
        </w:rPr>
        <w:t>Стороны</w:t>
      </w:r>
      <w:r w:rsidRPr="00920B7A">
        <w:rPr>
          <w:sz w:val="21"/>
          <w:szCs w:val="21"/>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920B7A" w:rsidP="00FE6F08" w14:paraId="4B573C92" w14:textId="77777777">
      <w:pPr>
        <w:pStyle w:val="ListParagraph"/>
        <w:numPr>
          <w:ilvl w:val="0"/>
          <w:numId w:val="1"/>
        </w:numPr>
        <w:autoSpaceDE w:val="0"/>
        <w:autoSpaceDN w:val="0"/>
        <w:adjustRightInd w:val="0"/>
        <w:jc w:val="center"/>
        <w:rPr>
          <w:b/>
          <w:caps/>
          <w:sz w:val="21"/>
          <w:szCs w:val="21"/>
        </w:rPr>
      </w:pPr>
      <w:r w:rsidRPr="00920B7A">
        <w:rPr>
          <w:b/>
          <w:caps/>
          <w:sz w:val="21"/>
          <w:szCs w:val="21"/>
        </w:rPr>
        <w:t>Предмет Договора</w:t>
      </w:r>
    </w:p>
    <w:p w:rsidR="00FE6F08" w:rsidRPr="00702AC0" w:rsidP="00FE6F08" w14:paraId="6CBB99E8" w14:textId="77777777">
      <w:pPr>
        <w:pStyle w:val="ListParagraph"/>
        <w:autoSpaceDE w:val="0"/>
        <w:autoSpaceDN w:val="0"/>
        <w:adjustRightInd w:val="0"/>
        <w:ind w:left="900"/>
        <w:rPr>
          <w:b/>
          <w:caps/>
          <w:sz w:val="21"/>
          <w:szCs w:val="21"/>
        </w:rPr>
      </w:pPr>
    </w:p>
    <w:p w:rsidR="00FA5213" w:rsidRPr="00920B7A" w:rsidP="00E86904" w14:paraId="149198EF" w14:textId="2AA9446F">
      <w:pPr>
        <w:tabs>
          <w:tab w:val="left" w:pos="1080"/>
        </w:tabs>
        <w:autoSpaceDE w:val="0"/>
        <w:autoSpaceDN w:val="0"/>
        <w:adjustRightInd w:val="0"/>
        <w:ind w:firstLine="540"/>
        <w:jc w:val="both"/>
        <w:rPr>
          <w:sz w:val="21"/>
          <w:szCs w:val="21"/>
        </w:rPr>
      </w:pPr>
      <w:r w:rsidRPr="00702AC0">
        <w:rPr>
          <w:sz w:val="21"/>
          <w:szCs w:val="21"/>
        </w:rPr>
        <w:t xml:space="preserve"> </w:t>
      </w:r>
      <w:r w:rsidRPr="00920B7A">
        <w:rPr>
          <w:sz w:val="21"/>
          <w:szCs w:val="21"/>
        </w:rPr>
        <w:t>1.1.</w:t>
      </w:r>
      <w:r w:rsidRPr="00920B7A">
        <w:rPr>
          <w:sz w:val="21"/>
          <w:szCs w:val="21"/>
        </w:rPr>
        <w:tab/>
        <w:t xml:space="preserve">В соответствии с информационным сообщением о проведении </w:t>
      </w:r>
      <w:r w:rsidRPr="00920B7A" w:rsidR="00FE6F08">
        <w:rPr>
          <w:sz w:val="21"/>
          <w:szCs w:val="21"/>
        </w:rPr>
        <w:t>торгов посредством публичного предложения</w:t>
      </w:r>
      <w:r w:rsidRPr="00920B7A" w:rsidR="00702AC0">
        <w:rPr>
          <w:sz w:val="21"/>
          <w:szCs w:val="21"/>
        </w:rPr>
        <w:t xml:space="preserve">, с открытой </w:t>
      </w:r>
      <w:r w:rsidRPr="00920B7A" w:rsidR="000963C9">
        <w:rPr>
          <w:sz w:val="21"/>
          <w:szCs w:val="21"/>
        </w:rPr>
        <w:t>формой предложени</w:t>
      </w:r>
      <w:r w:rsidR="000963C9">
        <w:rPr>
          <w:sz w:val="21"/>
          <w:szCs w:val="21"/>
        </w:rPr>
        <w:t>я</w:t>
      </w:r>
      <w:r w:rsidRPr="00920B7A">
        <w:rPr>
          <w:sz w:val="21"/>
          <w:szCs w:val="21"/>
        </w:rPr>
        <w:t xml:space="preserve"> о цене по продаже имуществ</w:t>
      </w:r>
      <w:r w:rsidRPr="00920B7A" w:rsidR="005A2E1C">
        <w:rPr>
          <w:sz w:val="21"/>
          <w:szCs w:val="21"/>
        </w:rPr>
        <w:t>енных прав</w:t>
      </w:r>
      <w:r w:rsidRPr="00920B7A">
        <w:rPr>
          <w:rFonts w:eastAsia="Calibri"/>
          <w:noProof/>
          <w:sz w:val="21"/>
          <w:szCs w:val="21"/>
        </w:rPr>
        <w:t xml:space="preserve"> ООО «</w:t>
      </w:r>
      <w:r w:rsidRPr="00920B7A">
        <w:rPr>
          <w:rFonts w:eastAsia="Calibri"/>
          <w:noProof/>
          <w:sz w:val="21"/>
          <w:szCs w:val="21"/>
        </w:rPr>
        <w:t>УК Кальвус</w:t>
      </w:r>
      <w:r w:rsidRPr="00920B7A">
        <w:rPr>
          <w:rFonts w:eastAsia="Calibri"/>
          <w:noProof/>
          <w:sz w:val="21"/>
          <w:szCs w:val="21"/>
        </w:rPr>
        <w:t>»:</w:t>
      </w:r>
      <w:r w:rsidRPr="00920B7A">
        <w:rPr>
          <w:sz w:val="21"/>
          <w:szCs w:val="21"/>
        </w:rPr>
        <w:t xml:space="preserve"> при проведении процедуры его банкротства – конкурсное производство,</w:t>
      </w:r>
    </w:p>
    <w:p w:rsidR="00E86904" w:rsidRPr="00920B7A" w:rsidP="00E86904" w14:paraId="740C568F" w14:textId="32371440">
      <w:pPr>
        <w:tabs>
          <w:tab w:val="left" w:pos="1080"/>
        </w:tabs>
        <w:autoSpaceDE w:val="0"/>
        <w:autoSpaceDN w:val="0"/>
        <w:adjustRightInd w:val="0"/>
        <w:ind w:firstLine="540"/>
        <w:jc w:val="both"/>
        <w:rPr>
          <w:color w:val="000080"/>
          <w:sz w:val="21"/>
          <w:szCs w:val="21"/>
        </w:rPr>
      </w:pPr>
      <w:r w:rsidRPr="00920B7A">
        <w:rPr>
          <w:sz w:val="21"/>
          <w:szCs w:val="21"/>
        </w:rPr>
        <w:t xml:space="preserve"> Заявитель для участия в торгах по продаже имуществ</w:t>
      </w:r>
      <w:r w:rsidRPr="00920B7A" w:rsidR="00CD127B">
        <w:rPr>
          <w:sz w:val="21"/>
          <w:szCs w:val="21"/>
        </w:rPr>
        <w:t>енных прав</w:t>
      </w:r>
      <w:r w:rsidRPr="00920B7A">
        <w:rPr>
          <w:sz w:val="21"/>
          <w:szCs w:val="21"/>
        </w:rPr>
        <w:t xml:space="preserve"> </w:t>
      </w:r>
      <w:r w:rsidRPr="00920B7A">
        <w:rPr>
          <w:noProof/>
          <w:sz w:val="21"/>
          <w:szCs w:val="21"/>
        </w:rPr>
        <w:t>ООО «</w:t>
      </w:r>
      <w:r w:rsidRPr="00920B7A" w:rsidR="00FA5213">
        <w:rPr>
          <w:noProof/>
          <w:sz w:val="21"/>
          <w:szCs w:val="21"/>
        </w:rPr>
        <w:t>УК Кальвус</w:t>
      </w:r>
      <w:r w:rsidRPr="00920B7A">
        <w:rPr>
          <w:noProof/>
          <w:sz w:val="21"/>
          <w:szCs w:val="21"/>
        </w:rPr>
        <w:t>»</w:t>
      </w:r>
      <w:r w:rsidRPr="00920B7A">
        <w:rPr>
          <w:sz w:val="21"/>
          <w:szCs w:val="21"/>
        </w:rPr>
        <w:t xml:space="preserve"> по лоту № __: ________________________ (далее по тексту – Предмет торгов), проводимых «</w:t>
      </w:r>
      <w:r w:rsidRPr="00920B7A" w:rsidR="00FE6F08">
        <w:rPr>
          <w:sz w:val="21"/>
          <w:szCs w:val="21"/>
        </w:rPr>
        <w:t>___</w:t>
      </w:r>
      <w:r w:rsidRPr="00920B7A" w:rsidR="00FA5213">
        <w:rPr>
          <w:sz w:val="21"/>
          <w:szCs w:val="21"/>
        </w:rPr>
        <w:t>__</w:t>
      </w:r>
      <w:r w:rsidRPr="00920B7A" w:rsidR="00FE6F08">
        <w:rPr>
          <w:sz w:val="21"/>
          <w:szCs w:val="21"/>
        </w:rPr>
        <w:t>» ___________</w:t>
      </w:r>
      <w:r w:rsidRPr="00920B7A" w:rsidR="00702AC0">
        <w:rPr>
          <w:sz w:val="21"/>
          <w:szCs w:val="21"/>
        </w:rPr>
        <w:t>___</w:t>
      </w:r>
      <w:r w:rsidRPr="00920B7A">
        <w:rPr>
          <w:sz w:val="21"/>
          <w:szCs w:val="21"/>
        </w:rPr>
        <w:t xml:space="preserve">г. на электронной торговой площадке ООО «Электронные системы Поволжья» </w:t>
      </w:r>
      <w:r w:rsidRPr="00920B7A">
        <w:rPr>
          <w:noProof/>
          <w:sz w:val="21"/>
          <w:szCs w:val="21"/>
        </w:rPr>
        <w:t>(</w:t>
      </w:r>
      <w:r w:rsidRPr="00920B7A">
        <w:rPr>
          <w:sz w:val="21"/>
          <w:szCs w:val="21"/>
        </w:rPr>
        <w:t>603089</w:t>
      </w:r>
      <w:r w:rsidRPr="00920B7A" w:rsidR="00DB3B27">
        <w:rPr>
          <w:sz w:val="21"/>
          <w:szCs w:val="21"/>
        </w:rPr>
        <w:t>,</w:t>
      </w:r>
      <w:r w:rsidRPr="00920B7A">
        <w:rPr>
          <w:sz w:val="21"/>
          <w:szCs w:val="21"/>
        </w:rPr>
        <w:t xml:space="preserve"> Нижний Новгород, ул. Полтавская д.32, ИНН 5262258084, ОГРН 1105262010193), размещенной на сайте в сети «Интернет» http://el-torg.com, перечисляет задаток в сумме _______ руб. в порядке, установленном настоящим Договором</w:t>
      </w:r>
    </w:p>
    <w:p w:rsidR="00920B7A" w:rsidRPr="00920B7A" w:rsidP="00920B7A" w14:paraId="45D749AD" w14:textId="5B94656B">
      <w:pPr>
        <w:ind w:firstLine="567"/>
        <w:jc w:val="both"/>
        <w:rPr>
          <w:color w:val="FF0000"/>
          <w:sz w:val="21"/>
          <w:szCs w:val="21"/>
        </w:rPr>
      </w:pPr>
      <w:r w:rsidRPr="00920B7A">
        <w:rPr>
          <w:sz w:val="21"/>
          <w:szCs w:val="21"/>
        </w:rPr>
        <w:t xml:space="preserve">1.2. </w:t>
      </w:r>
      <w:r w:rsidRPr="00920B7A" w:rsidR="00E86904">
        <w:rPr>
          <w:sz w:val="21"/>
          <w:szCs w:val="21"/>
        </w:rPr>
        <w:t xml:space="preserve">Задаток перечисляется Заявителем на </w:t>
      </w:r>
      <w:r w:rsidRPr="00920B7A" w:rsidR="00E86904">
        <w:rPr>
          <w:b/>
          <w:sz w:val="21"/>
          <w:szCs w:val="21"/>
        </w:rPr>
        <w:t>специальный счет</w:t>
      </w:r>
      <w:r w:rsidRPr="00920B7A">
        <w:rPr>
          <w:b/>
          <w:sz w:val="21"/>
          <w:szCs w:val="21"/>
        </w:rPr>
        <w:t xml:space="preserve"> </w:t>
      </w:r>
      <w:r w:rsidRPr="00920B7A" w:rsidR="00E86904">
        <w:rPr>
          <w:b/>
          <w:sz w:val="21"/>
          <w:szCs w:val="21"/>
        </w:rPr>
        <w:t>должника</w:t>
      </w:r>
      <w:r w:rsidR="002059A6">
        <w:rPr>
          <w:b/>
          <w:sz w:val="21"/>
          <w:szCs w:val="21"/>
        </w:rPr>
        <w:t xml:space="preserve"> - </w:t>
      </w:r>
      <w:r w:rsidRPr="00920B7A" w:rsidR="00E86904">
        <w:rPr>
          <w:b/>
          <w:sz w:val="21"/>
          <w:szCs w:val="21"/>
        </w:rPr>
        <w:t>ООО «</w:t>
      </w:r>
      <w:r w:rsidRPr="00920B7A">
        <w:rPr>
          <w:b/>
          <w:sz w:val="21"/>
          <w:szCs w:val="21"/>
        </w:rPr>
        <w:t>УК Кальвус</w:t>
      </w:r>
      <w:r w:rsidRPr="00920B7A" w:rsidR="00E86904">
        <w:rPr>
          <w:b/>
          <w:sz w:val="21"/>
          <w:szCs w:val="21"/>
        </w:rPr>
        <w:t>»</w:t>
      </w:r>
      <w:r w:rsidR="002059A6">
        <w:rPr>
          <w:b/>
          <w:sz w:val="21"/>
          <w:szCs w:val="21"/>
        </w:rPr>
        <w:t xml:space="preserve"> (далее по тексту Должник)</w:t>
      </w:r>
      <w:bookmarkStart w:id="0" w:name="_GoBack"/>
      <w:bookmarkEnd w:id="0"/>
      <w:r w:rsidRPr="00920B7A" w:rsidR="00E86904">
        <w:rPr>
          <w:sz w:val="21"/>
          <w:szCs w:val="21"/>
        </w:rPr>
        <w:t xml:space="preserve"> </w:t>
      </w:r>
      <w:r w:rsidRPr="00920B7A">
        <w:rPr>
          <w:sz w:val="21"/>
          <w:szCs w:val="21"/>
        </w:rPr>
        <w:t>по следующим реквизитам: р/с 40702810024220001478 ПАО "БАНК УРАЛСИБ" в г.Екат</w:t>
      </w:r>
      <w:r>
        <w:rPr>
          <w:sz w:val="21"/>
          <w:szCs w:val="21"/>
        </w:rPr>
        <w:t>е</w:t>
      </w:r>
      <w:r w:rsidRPr="00920B7A">
        <w:rPr>
          <w:sz w:val="21"/>
          <w:szCs w:val="21"/>
        </w:rPr>
        <w:t>ринбург, Дополнительный офис «Тюменский» филиала ПАО «БАНК УРАЛСИБ  к/с 30101810165770000446 в Уральском ГУ (г.Екатеринбург) Банка России, БИК 046577446;</w:t>
      </w:r>
    </w:p>
    <w:p w:rsidR="00920B7A" w:rsidP="00920B7A" w14:paraId="0932B43A" w14:textId="77777777">
      <w:pPr>
        <w:ind w:firstLine="567"/>
        <w:jc w:val="both"/>
        <w:rPr>
          <w:color w:val="000000" w:themeColor="text1"/>
          <w:sz w:val="21"/>
          <w:szCs w:val="21"/>
        </w:rPr>
      </w:pPr>
      <w:r w:rsidRPr="00920B7A">
        <w:rPr>
          <w:sz w:val="21"/>
          <w:szCs w:val="21"/>
        </w:rPr>
        <w:t xml:space="preserve">1.3. </w:t>
      </w:r>
      <w:r w:rsidRPr="00920B7A">
        <w:rPr>
          <w:color w:val="000000" w:themeColor="text1"/>
          <w:sz w:val="21"/>
          <w:szCs w:val="21"/>
        </w:rPr>
        <w:t xml:space="preserve">Задаток вносится </w:t>
      </w:r>
      <w:r w:rsidRPr="00920B7A">
        <w:rPr>
          <w:b/>
          <w:color w:val="000000" w:themeColor="text1"/>
          <w:sz w:val="21"/>
          <w:szCs w:val="21"/>
        </w:rPr>
        <w:t>Заявителем</w:t>
      </w:r>
      <w:r w:rsidRPr="00920B7A">
        <w:rPr>
          <w:color w:val="000000" w:themeColor="text1"/>
          <w:sz w:val="21"/>
          <w:szCs w:val="21"/>
        </w:rPr>
        <w:t xml:space="preserve"> в качестве обеспечения обязательств по оплате Договора </w:t>
      </w:r>
      <w:r w:rsidRPr="00920B7A" w:rsidR="00CD127B">
        <w:rPr>
          <w:color w:val="000000" w:themeColor="text1"/>
          <w:sz w:val="21"/>
          <w:szCs w:val="21"/>
        </w:rPr>
        <w:t>уступки прав требования (цессии)</w:t>
      </w:r>
      <w:r w:rsidRPr="00920B7A">
        <w:rPr>
          <w:color w:val="000000" w:themeColor="text1"/>
          <w:sz w:val="21"/>
          <w:szCs w:val="21"/>
        </w:rPr>
        <w:t xml:space="preserve"> </w:t>
      </w:r>
      <w:r w:rsidRPr="00920B7A" w:rsidR="00CD127B">
        <w:rPr>
          <w:color w:val="000000" w:themeColor="text1"/>
          <w:sz w:val="21"/>
          <w:szCs w:val="21"/>
        </w:rPr>
        <w:t>Имущественных прав</w:t>
      </w:r>
      <w:r w:rsidRPr="00920B7A">
        <w:rPr>
          <w:color w:val="000000" w:themeColor="text1"/>
          <w:sz w:val="21"/>
          <w:szCs w:val="21"/>
        </w:rPr>
        <w:t xml:space="preserve"> должника в случае признания </w:t>
      </w:r>
      <w:r w:rsidRPr="00920B7A">
        <w:rPr>
          <w:b/>
          <w:color w:val="000000" w:themeColor="text1"/>
          <w:sz w:val="21"/>
          <w:szCs w:val="21"/>
        </w:rPr>
        <w:t>Заявителя</w:t>
      </w:r>
      <w:r w:rsidRPr="00920B7A">
        <w:rPr>
          <w:color w:val="000000" w:themeColor="text1"/>
          <w:sz w:val="21"/>
          <w:szCs w:val="21"/>
        </w:rPr>
        <w:t xml:space="preserve"> победителем </w:t>
      </w:r>
      <w:r w:rsidRPr="00920B7A" w:rsidR="00FE6F08">
        <w:rPr>
          <w:color w:val="000000" w:themeColor="text1"/>
          <w:sz w:val="21"/>
          <w:szCs w:val="21"/>
        </w:rPr>
        <w:t>торгов посредством публичного предложения</w:t>
      </w:r>
      <w:r w:rsidRPr="00920B7A" w:rsidR="00702AC0">
        <w:rPr>
          <w:sz w:val="21"/>
          <w:szCs w:val="21"/>
        </w:rPr>
        <w:t xml:space="preserve"> с открытой формой предложения о </w:t>
      </w:r>
      <w:r w:rsidRPr="00920B7A" w:rsidR="00FA5213">
        <w:rPr>
          <w:sz w:val="21"/>
          <w:szCs w:val="21"/>
        </w:rPr>
        <w:t>цене</w:t>
      </w:r>
      <w:r w:rsidRPr="00920B7A" w:rsidR="00FA5213">
        <w:rPr>
          <w:color w:val="000000" w:themeColor="text1"/>
          <w:sz w:val="21"/>
          <w:szCs w:val="21"/>
        </w:rPr>
        <w:t xml:space="preserve"> и</w:t>
      </w:r>
      <w:r w:rsidRPr="00920B7A">
        <w:rPr>
          <w:color w:val="000000" w:themeColor="text1"/>
          <w:sz w:val="21"/>
          <w:szCs w:val="21"/>
        </w:rPr>
        <w:t xml:space="preserve"> засчитывается в счет оплаты по Договору </w:t>
      </w:r>
      <w:r w:rsidRPr="00920B7A" w:rsidR="00CD127B">
        <w:rPr>
          <w:color w:val="000000" w:themeColor="text1"/>
          <w:sz w:val="21"/>
          <w:szCs w:val="21"/>
        </w:rPr>
        <w:t>уступки прав требования (цессии)</w:t>
      </w:r>
      <w:r w:rsidRPr="00920B7A">
        <w:rPr>
          <w:color w:val="000000" w:themeColor="text1"/>
          <w:sz w:val="21"/>
          <w:szCs w:val="21"/>
        </w:rPr>
        <w:t xml:space="preserve"> </w:t>
      </w:r>
      <w:r w:rsidRPr="00920B7A" w:rsidR="00CD127B">
        <w:rPr>
          <w:color w:val="000000" w:themeColor="text1"/>
          <w:sz w:val="21"/>
          <w:szCs w:val="21"/>
        </w:rPr>
        <w:t>Имущественных прав</w:t>
      </w:r>
      <w:r w:rsidRPr="00920B7A">
        <w:rPr>
          <w:color w:val="000000" w:themeColor="text1"/>
          <w:sz w:val="21"/>
          <w:szCs w:val="21"/>
        </w:rPr>
        <w:t xml:space="preserve"> должника.</w:t>
      </w:r>
    </w:p>
    <w:p w:rsidR="00E86904" w:rsidRPr="00920B7A" w:rsidP="00920B7A" w14:paraId="74613992" w14:textId="4295D5AA">
      <w:pPr>
        <w:ind w:firstLine="567"/>
        <w:jc w:val="both"/>
        <w:rPr>
          <w:color w:val="000000" w:themeColor="text1"/>
          <w:sz w:val="21"/>
          <w:szCs w:val="21"/>
        </w:rPr>
      </w:pPr>
      <w:r w:rsidRPr="00920B7A">
        <w:rPr>
          <w:color w:val="000000" w:themeColor="text1"/>
          <w:sz w:val="21"/>
          <w:szCs w:val="21"/>
        </w:rPr>
        <w:t xml:space="preserve"> </w:t>
      </w:r>
    </w:p>
    <w:p w:rsidR="00E86904" w:rsidRPr="00920B7A" w:rsidP="00E86904" w14:paraId="50EA82FC" w14:textId="77777777">
      <w:pPr>
        <w:autoSpaceDE w:val="0"/>
        <w:autoSpaceDN w:val="0"/>
        <w:adjustRightInd w:val="0"/>
        <w:ind w:firstLine="540"/>
        <w:jc w:val="center"/>
        <w:rPr>
          <w:b/>
          <w:caps/>
          <w:sz w:val="21"/>
          <w:szCs w:val="21"/>
        </w:rPr>
      </w:pPr>
      <w:r w:rsidRPr="00920B7A">
        <w:rPr>
          <w:b/>
          <w:caps/>
          <w:sz w:val="21"/>
          <w:szCs w:val="21"/>
        </w:rPr>
        <w:t>2. Порядок расчётов</w:t>
      </w:r>
    </w:p>
    <w:p w:rsidR="00E86904" w:rsidRPr="00702AC0" w:rsidP="00E86904" w14:paraId="4FAFDB95" w14:textId="272328F9">
      <w:pPr>
        <w:autoSpaceDE w:val="0"/>
        <w:autoSpaceDN w:val="0"/>
        <w:adjustRightInd w:val="0"/>
        <w:ind w:firstLine="709"/>
        <w:jc w:val="both"/>
        <w:rPr>
          <w:b/>
          <w:sz w:val="21"/>
          <w:szCs w:val="21"/>
        </w:rPr>
      </w:pPr>
      <w:r w:rsidRPr="00920B7A">
        <w:rPr>
          <w:color w:val="000000"/>
          <w:sz w:val="21"/>
          <w:szCs w:val="21"/>
        </w:rPr>
        <w:t xml:space="preserve">2.1. </w:t>
      </w:r>
      <w:r w:rsidRPr="00920B7A">
        <w:rPr>
          <w:sz w:val="21"/>
          <w:szCs w:val="21"/>
        </w:rPr>
        <w:t>Денежные средства, указанные в п. 1.1. настоящего Договора, должны</w:t>
      </w:r>
      <w:r w:rsidRPr="00702AC0">
        <w:rPr>
          <w:sz w:val="21"/>
          <w:szCs w:val="21"/>
        </w:rPr>
        <w:t xml:space="preserve"> быть перечислены </w:t>
      </w:r>
      <w:r w:rsidRPr="00702AC0">
        <w:rPr>
          <w:b/>
          <w:sz w:val="21"/>
          <w:szCs w:val="21"/>
        </w:rPr>
        <w:t xml:space="preserve">Заявителем </w:t>
      </w:r>
      <w:r w:rsidRPr="00702AC0">
        <w:rPr>
          <w:sz w:val="21"/>
          <w:szCs w:val="21"/>
        </w:rPr>
        <w:t xml:space="preserve">на расчётный счет </w:t>
      </w:r>
      <w:r w:rsidRPr="00702AC0">
        <w:rPr>
          <w:b/>
          <w:sz w:val="21"/>
          <w:szCs w:val="21"/>
        </w:rPr>
        <w:t>Должника</w:t>
      </w:r>
      <w:r w:rsidR="002059A6">
        <w:rPr>
          <w:b/>
          <w:sz w:val="21"/>
          <w:szCs w:val="21"/>
        </w:rPr>
        <w:t xml:space="preserve"> </w:t>
      </w:r>
      <w:r w:rsidRPr="00702AC0">
        <w:rPr>
          <w:sz w:val="21"/>
          <w:szCs w:val="21"/>
        </w:rPr>
        <w:t xml:space="preserve">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702AC0">
        <w:rPr>
          <w:b/>
          <w:sz w:val="21"/>
          <w:szCs w:val="21"/>
        </w:rPr>
        <w:t>Должника</w:t>
      </w:r>
      <w:r w:rsidRPr="00702AC0">
        <w:rPr>
          <w:sz w:val="21"/>
          <w:szCs w:val="21"/>
        </w:rPr>
        <w:t>.</w:t>
      </w:r>
    </w:p>
    <w:p w:rsidR="00E86904" w:rsidRPr="00702AC0" w:rsidP="00E86904" w14:paraId="2887BB65" w14:textId="77777777">
      <w:pPr>
        <w:ind w:right="27" w:firstLine="720"/>
        <w:jc w:val="both"/>
        <w:rPr>
          <w:sz w:val="21"/>
          <w:szCs w:val="21"/>
        </w:rPr>
      </w:pPr>
      <w:r w:rsidRPr="00702AC0">
        <w:rPr>
          <w:sz w:val="21"/>
          <w:szCs w:val="21"/>
        </w:rPr>
        <w:t xml:space="preserve">2.3. В случае не поступления в указанный срок суммы задатка на расчётный счет </w:t>
      </w:r>
      <w:r w:rsidRPr="00702AC0">
        <w:rPr>
          <w:b/>
          <w:sz w:val="21"/>
          <w:szCs w:val="21"/>
        </w:rPr>
        <w:t>Должника</w:t>
      </w:r>
      <w:r w:rsidRPr="00702AC0">
        <w:rPr>
          <w:sz w:val="21"/>
          <w:szCs w:val="21"/>
        </w:rPr>
        <w:t xml:space="preserve">, что подтверждается соответствующей выпиской, обязательства </w:t>
      </w:r>
      <w:r w:rsidRPr="00702AC0">
        <w:rPr>
          <w:b/>
          <w:sz w:val="21"/>
          <w:szCs w:val="21"/>
        </w:rPr>
        <w:t xml:space="preserve">Заявителя </w:t>
      </w:r>
      <w:r w:rsidRPr="00702AC0">
        <w:rPr>
          <w:sz w:val="21"/>
          <w:szCs w:val="21"/>
        </w:rPr>
        <w:t xml:space="preserve">по </w:t>
      </w:r>
      <w:r w:rsidRPr="00920B7A">
        <w:rPr>
          <w:sz w:val="21"/>
          <w:szCs w:val="21"/>
        </w:rPr>
        <w:t xml:space="preserve">внесению задатка считаются неисполненными, </w:t>
      </w:r>
      <w:r w:rsidRPr="00920B7A">
        <w:rPr>
          <w:b/>
          <w:sz w:val="21"/>
          <w:szCs w:val="21"/>
        </w:rPr>
        <w:t xml:space="preserve">Заявитель </w:t>
      </w:r>
      <w:r w:rsidRPr="00920B7A">
        <w:rPr>
          <w:sz w:val="21"/>
          <w:szCs w:val="21"/>
        </w:rPr>
        <w:t xml:space="preserve">к участию в открытых электронных торгах </w:t>
      </w:r>
      <w:r w:rsidRPr="00920B7A" w:rsidR="00FE6F08">
        <w:rPr>
          <w:sz w:val="21"/>
          <w:szCs w:val="21"/>
        </w:rPr>
        <w:t>посредством публичного предложения</w:t>
      </w:r>
      <w:r w:rsidRPr="00920B7A" w:rsidR="00702AC0">
        <w:rPr>
          <w:sz w:val="21"/>
          <w:szCs w:val="21"/>
        </w:rPr>
        <w:t xml:space="preserve"> с открытой формой предложения о цене</w:t>
      </w:r>
      <w:r w:rsidRPr="00920B7A">
        <w:rPr>
          <w:sz w:val="21"/>
          <w:szCs w:val="21"/>
        </w:rPr>
        <w:t xml:space="preserve"> - не допускается.</w:t>
      </w:r>
    </w:p>
    <w:p w:rsidR="00E86904" w:rsidRPr="00702AC0" w:rsidP="00E86904" w14:paraId="7A2CEA7A" w14:textId="77777777">
      <w:pPr>
        <w:numPr>
          <w:ilvl w:val="12"/>
          <w:numId w:val="0"/>
        </w:numPr>
        <w:ind w:right="27" w:firstLine="720"/>
        <w:jc w:val="both"/>
        <w:rPr>
          <w:sz w:val="21"/>
          <w:szCs w:val="21"/>
        </w:rPr>
      </w:pPr>
      <w:r w:rsidRPr="00702AC0">
        <w:rPr>
          <w:sz w:val="21"/>
          <w:szCs w:val="21"/>
        </w:rPr>
        <w:t xml:space="preserve">2.4. </w:t>
      </w:r>
      <w:r w:rsidRPr="00702AC0">
        <w:rPr>
          <w:b/>
          <w:sz w:val="21"/>
          <w:szCs w:val="21"/>
        </w:rPr>
        <w:t>Должник</w:t>
      </w:r>
      <w:r w:rsidRPr="00702AC0">
        <w:rPr>
          <w:sz w:val="21"/>
          <w:szCs w:val="21"/>
        </w:rPr>
        <w:t xml:space="preserve"> не вправе распоряжаться денежными средствами</w:t>
      </w:r>
      <w:r w:rsidRPr="00702AC0">
        <w:rPr>
          <w:b/>
          <w:sz w:val="21"/>
          <w:szCs w:val="21"/>
        </w:rPr>
        <w:t xml:space="preserve"> Заявителя</w:t>
      </w:r>
      <w:r w:rsidRPr="00702AC0">
        <w:rPr>
          <w:sz w:val="21"/>
          <w:szCs w:val="21"/>
        </w:rPr>
        <w:t xml:space="preserve">, поступившими на его расчётный счет в качестве задатка.  </w:t>
      </w:r>
    </w:p>
    <w:p w:rsidR="00E86904" w:rsidRPr="00702AC0" w:rsidP="00E86904" w14:paraId="282C53E4" w14:textId="77777777">
      <w:pPr>
        <w:ind w:right="27" w:firstLine="720"/>
        <w:jc w:val="both"/>
        <w:rPr>
          <w:sz w:val="21"/>
          <w:szCs w:val="21"/>
        </w:rPr>
      </w:pPr>
      <w:r w:rsidRPr="00702AC0">
        <w:rPr>
          <w:sz w:val="21"/>
          <w:szCs w:val="21"/>
        </w:rPr>
        <w:t>На денежные средства, перечисленные в соответствии с условиями настоящего Договора, проценты не начисляются.</w:t>
      </w:r>
    </w:p>
    <w:p w:rsidR="00E86904" w:rsidRPr="00702AC0" w:rsidP="00E86904" w14:paraId="479B1830" w14:textId="77777777">
      <w:pPr>
        <w:ind w:right="27" w:firstLine="720"/>
        <w:jc w:val="both"/>
        <w:rPr>
          <w:sz w:val="21"/>
          <w:szCs w:val="21"/>
        </w:rPr>
      </w:pPr>
      <w:r w:rsidRPr="00702AC0">
        <w:rPr>
          <w:sz w:val="21"/>
          <w:szCs w:val="21"/>
        </w:rPr>
        <w:t xml:space="preserve">2.5. </w:t>
      </w:r>
      <w:r w:rsidRPr="00702AC0">
        <w:rPr>
          <w:b/>
          <w:sz w:val="21"/>
          <w:szCs w:val="21"/>
        </w:rPr>
        <w:t xml:space="preserve">Должник </w:t>
      </w:r>
      <w:r w:rsidRPr="00702AC0">
        <w:rPr>
          <w:sz w:val="21"/>
          <w:szCs w:val="21"/>
        </w:rPr>
        <w:t xml:space="preserve">обязуется возвратить сумму задатка в установленных разделом 3 настоящим Договором случаях. </w:t>
      </w:r>
    </w:p>
    <w:p w:rsidR="00E86904" w:rsidRPr="00702AC0" w:rsidP="00E86904" w14:paraId="23FBB26B" w14:textId="77777777">
      <w:pPr>
        <w:autoSpaceDE w:val="0"/>
        <w:autoSpaceDN w:val="0"/>
        <w:adjustRightInd w:val="0"/>
        <w:ind w:right="27" w:firstLine="709"/>
        <w:jc w:val="both"/>
        <w:rPr>
          <w:sz w:val="21"/>
          <w:szCs w:val="21"/>
        </w:rPr>
      </w:pPr>
      <w:r w:rsidRPr="00702AC0">
        <w:rPr>
          <w:sz w:val="21"/>
          <w:szCs w:val="21"/>
        </w:rPr>
        <w:t xml:space="preserve">Возврат суммы задатка осуществляется на расчётный счёт </w:t>
      </w:r>
      <w:r w:rsidRPr="00702AC0">
        <w:rPr>
          <w:b/>
          <w:sz w:val="21"/>
          <w:szCs w:val="21"/>
        </w:rPr>
        <w:t>Заявителя</w:t>
      </w:r>
      <w:r w:rsidRPr="00702AC0">
        <w:rPr>
          <w:sz w:val="21"/>
          <w:szCs w:val="21"/>
        </w:rPr>
        <w:t>, указанный в разделе 6 настоящего Договора.</w:t>
      </w:r>
    </w:p>
    <w:p w:rsidR="00E86904" w:rsidRPr="00920B7A" w:rsidP="00E86904" w14:paraId="09F88991" w14:textId="77777777">
      <w:pPr>
        <w:autoSpaceDE w:val="0"/>
        <w:autoSpaceDN w:val="0"/>
        <w:adjustRightInd w:val="0"/>
        <w:ind w:left="426" w:right="27" w:firstLine="708"/>
        <w:jc w:val="center"/>
        <w:rPr>
          <w:b/>
          <w:caps/>
          <w:sz w:val="21"/>
          <w:szCs w:val="21"/>
        </w:rPr>
      </w:pPr>
      <w:r w:rsidRPr="00920B7A">
        <w:rPr>
          <w:b/>
          <w:caps/>
          <w:sz w:val="21"/>
          <w:szCs w:val="21"/>
        </w:rPr>
        <w:t>3. Права и обязанности сторон</w:t>
      </w:r>
    </w:p>
    <w:p w:rsidR="00E86904" w:rsidRPr="00702AC0" w:rsidP="00E86904" w14:paraId="1EC23939" w14:textId="77777777">
      <w:pPr>
        <w:tabs>
          <w:tab w:val="left" w:pos="900"/>
          <w:tab w:val="left" w:pos="1276"/>
        </w:tabs>
        <w:autoSpaceDE w:val="0"/>
        <w:autoSpaceDN w:val="0"/>
        <w:adjustRightInd w:val="0"/>
        <w:ind w:right="27" w:firstLine="709"/>
        <w:jc w:val="both"/>
        <w:rPr>
          <w:sz w:val="21"/>
          <w:szCs w:val="21"/>
        </w:rPr>
      </w:pPr>
      <w:r w:rsidRPr="00920B7A">
        <w:rPr>
          <w:sz w:val="21"/>
          <w:szCs w:val="21"/>
        </w:rPr>
        <w:t>3.1.</w:t>
      </w:r>
      <w:r w:rsidRPr="00920B7A">
        <w:rPr>
          <w:sz w:val="21"/>
          <w:szCs w:val="21"/>
        </w:rPr>
        <w:tab/>
      </w:r>
      <w:r w:rsidRPr="00920B7A">
        <w:rPr>
          <w:b/>
          <w:sz w:val="21"/>
          <w:szCs w:val="21"/>
        </w:rPr>
        <w:t>Заявитель</w:t>
      </w:r>
      <w:r w:rsidRPr="00920B7A">
        <w:rPr>
          <w:sz w:val="21"/>
          <w:szCs w:val="21"/>
        </w:rPr>
        <w:t xml:space="preserve"> перечисляет, а </w:t>
      </w:r>
      <w:r w:rsidRPr="00920B7A">
        <w:rPr>
          <w:b/>
          <w:sz w:val="21"/>
          <w:szCs w:val="21"/>
        </w:rPr>
        <w:t xml:space="preserve">Должник </w:t>
      </w:r>
      <w:r w:rsidRPr="00920B7A">
        <w:rPr>
          <w:sz w:val="21"/>
          <w:szCs w:val="21"/>
        </w:rPr>
        <w:t xml:space="preserve">принимает задаток за участие в открытых электронных торгах </w:t>
      </w:r>
      <w:r w:rsidRPr="00920B7A" w:rsidR="00FE6F08">
        <w:rPr>
          <w:sz w:val="21"/>
          <w:szCs w:val="21"/>
        </w:rPr>
        <w:t>посредством публичного предложения</w:t>
      </w:r>
      <w:r w:rsidRPr="00920B7A" w:rsidR="00702AC0">
        <w:rPr>
          <w:sz w:val="21"/>
          <w:szCs w:val="21"/>
        </w:rPr>
        <w:t xml:space="preserve"> с открытой формой предложения о цене</w:t>
      </w:r>
      <w:r w:rsidRPr="00920B7A">
        <w:rPr>
          <w:sz w:val="21"/>
          <w:szCs w:val="21"/>
        </w:rPr>
        <w:t xml:space="preserve"> согласно условиям настоящего Договора.</w:t>
      </w:r>
    </w:p>
    <w:p w:rsidR="00E86904" w:rsidRPr="00702AC0" w:rsidP="00E86904" w14:paraId="1C1A065E" w14:textId="77777777">
      <w:pPr>
        <w:tabs>
          <w:tab w:val="left" w:pos="900"/>
        </w:tabs>
        <w:autoSpaceDE w:val="0"/>
        <w:autoSpaceDN w:val="0"/>
        <w:adjustRightInd w:val="0"/>
        <w:ind w:right="27" w:firstLine="709"/>
        <w:jc w:val="both"/>
        <w:rPr>
          <w:sz w:val="21"/>
          <w:szCs w:val="21"/>
        </w:rPr>
      </w:pPr>
      <w:r w:rsidRPr="00702AC0">
        <w:rPr>
          <w:sz w:val="21"/>
          <w:szCs w:val="21"/>
        </w:rPr>
        <w:t xml:space="preserve">3.2. В случае признания Заявителя победителем </w:t>
      </w:r>
      <w:r w:rsidRPr="00702AC0" w:rsidR="00702AC0">
        <w:rPr>
          <w:sz w:val="21"/>
          <w:szCs w:val="21"/>
        </w:rPr>
        <w:t>публичных торгов</w:t>
      </w:r>
      <w:r w:rsidRPr="00702AC0">
        <w:rPr>
          <w:sz w:val="21"/>
          <w:szCs w:val="21"/>
        </w:rPr>
        <w:t xml:space="preserve"> задаток Заявителю не возвращается и засчитывается в счет оплаты приобретенного на торгах имущества.</w:t>
      </w:r>
    </w:p>
    <w:p w:rsidR="00E86904" w:rsidRPr="00702AC0" w:rsidP="00E86904" w14:paraId="2D7302A4" w14:textId="77777777">
      <w:pPr>
        <w:tabs>
          <w:tab w:val="left" w:pos="900"/>
        </w:tabs>
        <w:autoSpaceDE w:val="0"/>
        <w:autoSpaceDN w:val="0"/>
        <w:adjustRightInd w:val="0"/>
        <w:ind w:right="27" w:firstLine="709"/>
        <w:jc w:val="both"/>
        <w:rPr>
          <w:sz w:val="21"/>
          <w:szCs w:val="21"/>
        </w:rPr>
      </w:pPr>
      <w:r w:rsidRPr="00702AC0">
        <w:rPr>
          <w:sz w:val="21"/>
          <w:szCs w:val="21"/>
        </w:rPr>
        <w:t>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702AC0" w:rsidP="00E86904" w14:paraId="303913CA" w14:textId="77777777">
      <w:pPr>
        <w:tabs>
          <w:tab w:val="left" w:pos="900"/>
        </w:tabs>
        <w:autoSpaceDE w:val="0"/>
        <w:autoSpaceDN w:val="0"/>
        <w:adjustRightInd w:val="0"/>
        <w:ind w:right="27" w:firstLine="709"/>
        <w:jc w:val="both"/>
        <w:rPr>
          <w:color w:val="000000"/>
          <w:sz w:val="21"/>
          <w:szCs w:val="21"/>
        </w:rPr>
      </w:pPr>
      <w:r w:rsidRPr="00702AC0">
        <w:rPr>
          <w:sz w:val="21"/>
          <w:szCs w:val="21"/>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702AC0" w:rsidP="00E86904" w14:paraId="18B8E76E" w14:textId="77777777">
      <w:pPr>
        <w:autoSpaceDE w:val="0"/>
        <w:autoSpaceDN w:val="0"/>
        <w:adjustRightInd w:val="0"/>
        <w:ind w:right="27" w:firstLine="709"/>
        <w:jc w:val="both"/>
        <w:rPr>
          <w:sz w:val="21"/>
          <w:szCs w:val="21"/>
        </w:rPr>
      </w:pPr>
    </w:p>
    <w:p w:rsidR="00E86904" w:rsidRPr="00702AC0" w:rsidP="00E86904" w14:paraId="08931F89" w14:textId="77777777">
      <w:pPr>
        <w:autoSpaceDE w:val="0"/>
        <w:autoSpaceDN w:val="0"/>
        <w:adjustRightInd w:val="0"/>
        <w:ind w:right="27" w:firstLine="709"/>
        <w:jc w:val="center"/>
        <w:rPr>
          <w:b/>
          <w:caps/>
          <w:sz w:val="21"/>
          <w:szCs w:val="21"/>
        </w:rPr>
      </w:pPr>
      <w:r w:rsidRPr="00702AC0">
        <w:rPr>
          <w:b/>
          <w:caps/>
          <w:sz w:val="21"/>
          <w:szCs w:val="21"/>
        </w:rPr>
        <w:t>4. Срок действия Договора</w:t>
      </w:r>
    </w:p>
    <w:p w:rsidR="00E86904" w:rsidRPr="00702AC0" w:rsidP="00E86904" w14:paraId="0F2D8392" w14:textId="77777777">
      <w:pPr>
        <w:ind w:right="27" w:firstLine="709"/>
        <w:jc w:val="both"/>
        <w:rPr>
          <w:bCs/>
          <w:sz w:val="21"/>
          <w:szCs w:val="21"/>
        </w:rPr>
      </w:pPr>
      <w:r w:rsidRPr="00702AC0">
        <w:rPr>
          <w:bCs/>
          <w:sz w:val="21"/>
          <w:szCs w:val="21"/>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702AC0" w:rsidP="00E86904" w14:paraId="601D1F60" w14:textId="77777777">
      <w:pPr>
        <w:ind w:right="27" w:firstLine="709"/>
        <w:jc w:val="both"/>
        <w:rPr>
          <w:sz w:val="21"/>
          <w:szCs w:val="21"/>
        </w:rPr>
      </w:pPr>
      <w:r w:rsidRPr="00702AC0">
        <w:rPr>
          <w:sz w:val="21"/>
          <w:szCs w:val="21"/>
        </w:rPr>
        <w:t>4.2.</w:t>
      </w:r>
      <w:r w:rsidRPr="00702AC0">
        <w:rPr>
          <w:b/>
          <w:sz w:val="21"/>
          <w:szCs w:val="21"/>
        </w:rPr>
        <w:t xml:space="preserve"> </w:t>
      </w:r>
      <w:r w:rsidRPr="00702AC0">
        <w:rPr>
          <w:bCs/>
          <w:sz w:val="21"/>
          <w:szCs w:val="21"/>
        </w:rPr>
        <w:t>Н</w:t>
      </w:r>
      <w:r w:rsidRPr="00702AC0">
        <w:rPr>
          <w:sz w:val="21"/>
          <w:szCs w:val="21"/>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702AC0" w:rsidP="00E86904" w14:paraId="58498D93" w14:textId="77777777">
      <w:pPr>
        <w:ind w:right="27" w:firstLine="709"/>
        <w:jc w:val="both"/>
        <w:rPr>
          <w:sz w:val="21"/>
          <w:szCs w:val="21"/>
        </w:rPr>
      </w:pPr>
      <w:r w:rsidRPr="00702AC0">
        <w:rPr>
          <w:sz w:val="21"/>
          <w:szCs w:val="21"/>
        </w:rPr>
        <w:t>- исполнения Сторонами своих обязательств по настоящему Договору и проведении полного взаиморасчета;</w:t>
      </w:r>
    </w:p>
    <w:p w:rsidR="00E86904" w:rsidRPr="0095685E" w:rsidP="00702AC0" w14:paraId="18C9293B" w14:textId="77777777">
      <w:pPr>
        <w:ind w:right="27" w:firstLine="709"/>
        <w:jc w:val="both"/>
        <w:rPr>
          <w:sz w:val="21"/>
          <w:szCs w:val="21"/>
        </w:rPr>
      </w:pPr>
      <w:r w:rsidRPr="0095685E">
        <w:rPr>
          <w:sz w:val="21"/>
          <w:szCs w:val="21"/>
        </w:rPr>
        <w:t xml:space="preserve">- возврата или не возврата задатка, или зачёте задатка в счет оплаты по Договору купли – продажи Имущества должника, заключенному по результатам открытых электронных торгов </w:t>
      </w:r>
      <w:r w:rsidRPr="0095685E" w:rsidR="00702AC0">
        <w:rPr>
          <w:sz w:val="21"/>
          <w:szCs w:val="21"/>
        </w:rPr>
        <w:t xml:space="preserve">посредством публичного предложения с открытой формой предложения о цене </w:t>
      </w:r>
      <w:r w:rsidRPr="0095685E">
        <w:rPr>
          <w:sz w:val="21"/>
          <w:szCs w:val="21"/>
        </w:rPr>
        <w:t>в предусмотренных настоящим Договором случаях;</w:t>
      </w:r>
    </w:p>
    <w:p w:rsidR="00E86904" w:rsidRPr="0095685E" w:rsidP="00E86904" w14:paraId="783F7454" w14:textId="77777777">
      <w:pPr>
        <w:ind w:right="27" w:firstLine="709"/>
        <w:jc w:val="both"/>
        <w:rPr>
          <w:sz w:val="21"/>
          <w:szCs w:val="21"/>
        </w:rPr>
      </w:pPr>
      <w:r w:rsidRPr="0095685E">
        <w:rPr>
          <w:sz w:val="21"/>
          <w:szCs w:val="21"/>
        </w:rPr>
        <w:t>- иных основаниях, предусмотренных действующим законодательством Российской Федерации.</w:t>
      </w:r>
    </w:p>
    <w:p w:rsidR="00E86904" w:rsidRPr="0095685E" w:rsidP="00E86904" w14:paraId="355EA7B0" w14:textId="77777777">
      <w:pPr>
        <w:autoSpaceDE w:val="0"/>
        <w:autoSpaceDN w:val="0"/>
        <w:adjustRightInd w:val="0"/>
        <w:ind w:right="27" w:firstLine="709"/>
        <w:jc w:val="center"/>
        <w:rPr>
          <w:b/>
          <w:caps/>
          <w:sz w:val="21"/>
          <w:szCs w:val="21"/>
        </w:rPr>
      </w:pPr>
      <w:r w:rsidRPr="0095685E">
        <w:rPr>
          <w:b/>
          <w:caps/>
          <w:sz w:val="21"/>
          <w:szCs w:val="21"/>
        </w:rPr>
        <w:t>5. Разрешение споров</w:t>
      </w:r>
    </w:p>
    <w:p w:rsidR="00E86904" w:rsidRPr="00702AC0" w:rsidP="00E86904" w14:paraId="0B53D771" w14:textId="77777777">
      <w:pPr>
        <w:pStyle w:val="BodyText"/>
        <w:tabs>
          <w:tab w:val="left" w:pos="900"/>
          <w:tab w:val="left" w:pos="1276"/>
          <w:tab w:val="clear" w:pos="5918"/>
        </w:tabs>
        <w:spacing w:line="240" w:lineRule="auto"/>
        <w:ind w:right="27" w:firstLine="709"/>
        <w:rPr>
          <w:sz w:val="21"/>
          <w:szCs w:val="21"/>
        </w:rPr>
      </w:pPr>
      <w:r w:rsidRPr="0095685E">
        <w:rPr>
          <w:sz w:val="21"/>
          <w:szCs w:val="21"/>
        </w:rPr>
        <w:t>5.1.</w:t>
      </w:r>
      <w:r w:rsidRPr="0095685E">
        <w:rPr>
          <w:sz w:val="21"/>
          <w:szCs w:val="21"/>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w:t>
      </w:r>
      <w:r w:rsidRPr="00702AC0">
        <w:rPr>
          <w:sz w:val="21"/>
          <w:szCs w:val="21"/>
        </w:rPr>
        <w:t xml:space="preserve">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w:t>
      </w:r>
      <w:r w:rsidRPr="00702AC0" w:rsidR="000F13B9">
        <w:rPr>
          <w:sz w:val="21"/>
          <w:szCs w:val="21"/>
        </w:rPr>
        <w:t>м РФ порядке в Арбитражном суде</w:t>
      </w:r>
      <w:r w:rsidRPr="00702AC0">
        <w:rPr>
          <w:sz w:val="21"/>
          <w:szCs w:val="21"/>
        </w:rPr>
        <w:t xml:space="preserve">. </w:t>
      </w:r>
    </w:p>
    <w:p w:rsidR="00E86904" w:rsidRPr="00240936" w:rsidP="00E86904" w14:paraId="2A7CCEFD" w14:textId="77777777">
      <w:pPr>
        <w:autoSpaceDE w:val="0"/>
        <w:autoSpaceDN w:val="0"/>
        <w:adjustRightInd w:val="0"/>
        <w:ind w:firstLine="709"/>
        <w:jc w:val="both"/>
        <w:rPr>
          <w:sz w:val="22"/>
          <w:szCs w:val="22"/>
        </w:rPr>
      </w:pPr>
      <w:r w:rsidRPr="00240936">
        <w:rPr>
          <w:sz w:val="22"/>
          <w:szCs w:val="22"/>
        </w:rPr>
        <w:t xml:space="preserve"> </w:t>
      </w:r>
    </w:p>
    <w:p w:rsidR="00E86904" w:rsidRPr="00FA5213" w:rsidP="00E86904" w14:paraId="111D7796" w14:textId="77777777">
      <w:pPr>
        <w:autoSpaceDE w:val="0"/>
        <w:autoSpaceDN w:val="0"/>
        <w:adjustRightInd w:val="0"/>
        <w:ind w:firstLine="709"/>
        <w:jc w:val="center"/>
        <w:rPr>
          <w:b/>
          <w:caps/>
          <w:sz w:val="22"/>
          <w:szCs w:val="22"/>
        </w:rPr>
      </w:pPr>
      <w:r w:rsidRPr="00FA5213">
        <w:rPr>
          <w:b/>
          <w:caps/>
          <w:sz w:val="22"/>
          <w:szCs w:val="22"/>
        </w:rPr>
        <w:t>6. Адреса и банковские реквизиты Сторон</w:t>
      </w:r>
    </w:p>
    <w:p w:rsidR="00E86904" w:rsidRPr="00FA5213" w:rsidP="00E86904" w14:paraId="32816765" w14:textId="77777777">
      <w:pPr>
        <w:autoSpaceDE w:val="0"/>
        <w:autoSpaceDN w:val="0"/>
        <w:adjustRightInd w:val="0"/>
        <w:ind w:left="426" w:firstLine="708"/>
        <w:jc w:val="center"/>
        <w:rPr>
          <w:caps/>
          <w:sz w:val="22"/>
          <w:szCs w:val="22"/>
        </w:rPr>
      </w:pPr>
    </w:p>
    <w:tbl>
      <w:tblPr>
        <w:tblW w:w="9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93"/>
        <w:gridCol w:w="4611"/>
      </w:tblGrid>
      <w:tr w14:paraId="3D051E6B" w14:textId="77777777" w:rsidTr="00FA5213">
        <w:tblPrEx>
          <w:tblW w:w="9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410"/>
        </w:trPr>
        <w:tc>
          <w:tcPr>
            <w:tcW w:w="5193" w:type="dxa"/>
            <w:vAlign w:val="center"/>
          </w:tcPr>
          <w:p w:rsidR="00975309" w:rsidRPr="00FA5213" w:rsidP="004F66E1" w14:paraId="2968667C" w14:textId="77777777">
            <w:pPr>
              <w:jc w:val="center"/>
              <w:rPr>
                <w:b/>
                <w:caps/>
                <w:sz w:val="22"/>
                <w:szCs w:val="22"/>
              </w:rPr>
            </w:pPr>
            <w:r w:rsidRPr="00FA5213">
              <w:rPr>
                <w:b/>
                <w:sz w:val="22"/>
                <w:szCs w:val="22"/>
              </w:rPr>
              <w:t>ПРОДАВЕЦ:</w:t>
            </w:r>
          </w:p>
        </w:tc>
        <w:tc>
          <w:tcPr>
            <w:tcW w:w="4611" w:type="dxa"/>
            <w:vAlign w:val="center"/>
          </w:tcPr>
          <w:p w:rsidR="00975309" w:rsidRPr="00FA5213" w:rsidP="004F66E1" w14:paraId="4BDB742F" w14:textId="77777777">
            <w:pPr>
              <w:ind w:left="93"/>
              <w:jc w:val="center"/>
              <w:rPr>
                <w:caps/>
                <w:sz w:val="22"/>
                <w:szCs w:val="22"/>
              </w:rPr>
            </w:pPr>
            <w:r w:rsidRPr="00FA5213">
              <w:rPr>
                <w:b/>
                <w:caps/>
                <w:sz w:val="22"/>
                <w:szCs w:val="22"/>
              </w:rPr>
              <w:t>Заявитель:</w:t>
            </w:r>
          </w:p>
        </w:tc>
      </w:tr>
      <w:tr w14:paraId="504E6490" w14:textId="77777777" w:rsidTr="00FA5213">
        <w:tblPrEx>
          <w:tblW w:w="9804" w:type="dxa"/>
          <w:tblInd w:w="250" w:type="dxa"/>
          <w:tblLayout w:type="fixed"/>
          <w:tblLook w:val="01E0"/>
        </w:tblPrEx>
        <w:trPr>
          <w:trHeight w:val="5631"/>
        </w:trPr>
        <w:tc>
          <w:tcPr>
            <w:tcW w:w="5193" w:type="dxa"/>
          </w:tcPr>
          <w:p w:rsidR="00975309" w:rsidRPr="00FA5213" w:rsidP="004F66E1" w14:paraId="086CC591" w14:textId="77777777">
            <w:pPr>
              <w:pStyle w:val="BodyText"/>
              <w:spacing w:line="240" w:lineRule="auto"/>
              <w:jc w:val="left"/>
              <w:rPr>
                <w:sz w:val="22"/>
                <w:szCs w:val="22"/>
              </w:rPr>
            </w:pPr>
            <w:r w:rsidRPr="00FA5213">
              <w:rPr>
                <w:sz w:val="22"/>
                <w:szCs w:val="22"/>
                <w:u w:val="single"/>
              </w:rPr>
              <w:t>Полное наименование</w:t>
            </w:r>
            <w:r w:rsidRPr="00FA5213">
              <w:rPr>
                <w:sz w:val="22"/>
                <w:szCs w:val="22"/>
              </w:rPr>
              <w:t>:</w:t>
            </w:r>
          </w:p>
          <w:p w:rsidR="00975309" w:rsidRPr="00FA5213" w:rsidP="0008257B" w14:paraId="61934589" w14:textId="77777777">
            <w:pPr>
              <w:pStyle w:val="BodyText"/>
              <w:spacing w:line="240" w:lineRule="auto"/>
              <w:jc w:val="left"/>
              <w:rPr>
                <w:b/>
                <w:sz w:val="22"/>
                <w:szCs w:val="22"/>
              </w:rPr>
            </w:pPr>
          </w:p>
          <w:p w:rsidR="00FA5213" w:rsidRPr="00FA5213" w:rsidP="00FA5213" w14:paraId="3EEBBE25" w14:textId="77777777">
            <w:pPr>
              <w:pStyle w:val="BodyText"/>
              <w:rPr>
                <w:sz w:val="22"/>
                <w:szCs w:val="22"/>
              </w:rPr>
            </w:pPr>
            <w:bookmarkStart w:id="1" w:name="_Hlk163120600"/>
            <w:r w:rsidRPr="00FA5213">
              <w:rPr>
                <w:sz w:val="22"/>
                <w:szCs w:val="22"/>
              </w:rPr>
              <w:t>ООО «УК Кальвус»</w:t>
            </w:r>
          </w:p>
          <w:p w:rsidR="00FA5213" w:rsidRPr="00FA5213" w:rsidP="00FA5213" w14:paraId="74EA5EB1" w14:textId="77777777">
            <w:pPr>
              <w:pStyle w:val="BodyText"/>
              <w:rPr>
                <w:sz w:val="22"/>
                <w:szCs w:val="22"/>
              </w:rPr>
            </w:pPr>
            <w:r w:rsidRPr="00FA5213">
              <w:rPr>
                <w:sz w:val="22"/>
                <w:szCs w:val="22"/>
              </w:rPr>
              <w:t xml:space="preserve">ОГРН: 1117746065029, Дата присвоения ОГРН: 03.02.2011 г., </w:t>
            </w:r>
          </w:p>
          <w:p w:rsidR="00FA5213" w:rsidRPr="00FA5213" w:rsidP="00FA5213" w14:paraId="5E3F908E" w14:textId="77777777">
            <w:pPr>
              <w:pStyle w:val="BodyText"/>
              <w:rPr>
                <w:rStyle w:val="timesnewromanfont2"/>
                <w:color w:val="000000"/>
                <w:sz w:val="22"/>
                <w:szCs w:val="22"/>
              </w:rPr>
            </w:pPr>
            <w:r w:rsidRPr="00FA5213">
              <w:rPr>
                <w:sz w:val="22"/>
                <w:szCs w:val="22"/>
              </w:rPr>
              <w:t>ИНН:  7733757468</w:t>
            </w:r>
          </w:p>
          <w:p w:rsidR="00FA5213" w:rsidRPr="00FA5213" w:rsidP="00FA5213" w14:paraId="479972EC" w14:textId="77777777">
            <w:pPr>
              <w:pStyle w:val="BodyText"/>
              <w:rPr>
                <w:sz w:val="22"/>
                <w:szCs w:val="22"/>
              </w:rPr>
            </w:pPr>
            <w:r w:rsidRPr="00FA5213">
              <w:rPr>
                <w:rStyle w:val="timesnewromanfont2"/>
                <w:color w:val="000000"/>
                <w:sz w:val="22"/>
                <w:szCs w:val="22"/>
              </w:rPr>
              <w:t xml:space="preserve">адрес: </w:t>
            </w:r>
            <w:r w:rsidRPr="00FA5213">
              <w:rPr>
                <w:sz w:val="22"/>
                <w:szCs w:val="22"/>
              </w:rPr>
              <w:t>125371, г.Москва, Волоколамское шоссе, дом 81,2 стр.3)</w:t>
            </w:r>
            <w:bookmarkEnd w:id="1"/>
            <w:r w:rsidRPr="00FA5213">
              <w:rPr>
                <w:sz w:val="22"/>
                <w:szCs w:val="22"/>
              </w:rPr>
              <w:t>.</w:t>
            </w:r>
          </w:p>
          <w:p w:rsidR="00FA5213" w:rsidRPr="00FA5213" w:rsidP="00FA5213" w14:paraId="64DAB1AE" w14:textId="77777777">
            <w:pPr>
              <w:widowControl w:val="0"/>
              <w:shd w:val="clear" w:color="auto" w:fill="FFFFFF"/>
              <w:autoSpaceDE w:val="0"/>
              <w:autoSpaceDN w:val="0"/>
              <w:adjustRightInd w:val="0"/>
              <w:rPr>
                <w:sz w:val="22"/>
                <w:szCs w:val="22"/>
                <w:shd w:val="clear" w:color="auto" w:fill="FFFFFF"/>
              </w:rPr>
            </w:pPr>
            <w:r w:rsidRPr="00FA5213">
              <w:rPr>
                <w:sz w:val="22"/>
                <w:szCs w:val="22"/>
              </w:rPr>
              <w:t>Банковские реквизиты:</w:t>
            </w:r>
            <w:r w:rsidRPr="00FA5213">
              <w:rPr>
                <w:sz w:val="22"/>
                <w:szCs w:val="22"/>
              </w:rPr>
              <w:br/>
              <w:t>р/с 40702810124220001475</w:t>
            </w:r>
          </w:p>
          <w:p w:rsidR="00FA5213" w:rsidRPr="00FA5213" w:rsidP="00FA5213" w14:paraId="34DF5A45" w14:textId="77777777">
            <w:pPr>
              <w:widowControl w:val="0"/>
              <w:shd w:val="clear" w:color="auto" w:fill="FFFFFF"/>
              <w:autoSpaceDE w:val="0"/>
              <w:autoSpaceDN w:val="0"/>
              <w:adjustRightInd w:val="0"/>
              <w:rPr>
                <w:sz w:val="22"/>
                <w:szCs w:val="22"/>
              </w:rPr>
            </w:pPr>
            <w:r w:rsidRPr="00FA5213">
              <w:rPr>
                <w:sz w:val="22"/>
                <w:szCs w:val="22"/>
              </w:rPr>
              <w:t>филиал ПАО "БАНК УРАЛСИБ" в г.Екатеринбург</w:t>
            </w:r>
          </w:p>
          <w:p w:rsidR="00FA5213" w:rsidRPr="00FA5213" w:rsidP="00FA5213" w14:paraId="7796DEC8" w14:textId="77777777">
            <w:pPr>
              <w:widowControl w:val="0"/>
              <w:shd w:val="clear" w:color="auto" w:fill="FFFFFF"/>
              <w:autoSpaceDE w:val="0"/>
              <w:autoSpaceDN w:val="0"/>
              <w:adjustRightInd w:val="0"/>
              <w:rPr>
                <w:sz w:val="22"/>
                <w:szCs w:val="22"/>
              </w:rPr>
            </w:pPr>
            <w:r w:rsidRPr="00FA5213">
              <w:rPr>
                <w:sz w:val="22"/>
                <w:szCs w:val="22"/>
              </w:rPr>
              <w:t>к/с 30101810165770000446 в Уральском ГУ (г. Екатеринбург) Банка России</w:t>
            </w:r>
          </w:p>
          <w:p w:rsidR="00FA5213" w:rsidRPr="00FA5213" w:rsidP="00FA5213" w14:paraId="71ED9710" w14:textId="77777777">
            <w:pPr>
              <w:widowControl w:val="0"/>
              <w:shd w:val="clear" w:color="auto" w:fill="FFFFFF"/>
              <w:autoSpaceDE w:val="0"/>
              <w:autoSpaceDN w:val="0"/>
              <w:adjustRightInd w:val="0"/>
              <w:rPr>
                <w:sz w:val="22"/>
                <w:szCs w:val="22"/>
                <w:shd w:val="clear" w:color="auto" w:fill="FFFFFF"/>
              </w:rPr>
            </w:pPr>
            <w:r w:rsidRPr="00FA5213">
              <w:rPr>
                <w:sz w:val="22"/>
                <w:szCs w:val="22"/>
              </w:rPr>
              <w:t>КПП   773301001</w:t>
            </w:r>
          </w:p>
          <w:p w:rsidR="00975309" w:rsidRPr="00FA5213" w:rsidP="00FA5213" w14:paraId="69DF7A2D" w14:textId="42C93D1E">
            <w:pPr>
              <w:jc w:val="both"/>
              <w:rPr>
                <w:b/>
                <w:sz w:val="22"/>
                <w:szCs w:val="22"/>
              </w:rPr>
            </w:pPr>
            <w:r w:rsidRPr="00FA5213">
              <w:rPr>
                <w:sz w:val="22"/>
                <w:szCs w:val="22"/>
              </w:rPr>
              <w:t>БИК  046577446</w:t>
            </w:r>
          </w:p>
        </w:tc>
        <w:tc>
          <w:tcPr>
            <w:tcW w:w="4611" w:type="dxa"/>
          </w:tcPr>
          <w:p w:rsidR="00975309" w:rsidRPr="00FA5213" w:rsidP="0008257B" w14:paraId="3388BBA9" w14:textId="77777777">
            <w:pPr>
              <w:ind w:left="93"/>
              <w:jc w:val="both"/>
              <w:rPr>
                <w:sz w:val="22"/>
                <w:szCs w:val="22"/>
                <w:u w:val="single"/>
              </w:rPr>
            </w:pPr>
            <w:r w:rsidRPr="00FA5213">
              <w:rPr>
                <w:sz w:val="22"/>
                <w:szCs w:val="22"/>
                <w:u w:val="single"/>
              </w:rPr>
              <w:t>Полное наименование:</w:t>
            </w:r>
          </w:p>
          <w:p w:rsidR="00FA5213" w:rsidRPr="00FA5213" w:rsidP="0008257B" w14:paraId="68E1E871" w14:textId="3D9F21E6">
            <w:pPr>
              <w:pBdr>
                <w:top w:val="single" w:sz="12" w:space="1" w:color="auto"/>
                <w:bottom w:val="single" w:sz="12" w:space="1" w:color="auto"/>
              </w:pBdr>
              <w:ind w:left="93"/>
              <w:jc w:val="both"/>
              <w:rPr>
                <w:b/>
                <w:sz w:val="22"/>
                <w:szCs w:val="22"/>
              </w:rPr>
            </w:pPr>
          </w:p>
          <w:p w:rsidR="00FA5213" w:rsidRPr="00FA5213" w:rsidP="0008257B" w14:paraId="7DBD0911" w14:textId="5811CE15">
            <w:pPr>
              <w:pBdr>
                <w:bottom w:val="single" w:sz="12" w:space="1" w:color="auto"/>
                <w:between w:val="single" w:sz="12" w:space="1" w:color="auto"/>
              </w:pBdr>
              <w:ind w:left="93"/>
              <w:jc w:val="both"/>
              <w:rPr>
                <w:b/>
                <w:sz w:val="22"/>
                <w:szCs w:val="22"/>
              </w:rPr>
            </w:pPr>
          </w:p>
          <w:p w:rsidR="00FA5213" w:rsidRPr="00FA5213" w:rsidP="0008257B" w14:paraId="4BAE3BB7" w14:textId="7635BB76">
            <w:pPr>
              <w:pBdr>
                <w:bottom w:val="single" w:sz="12" w:space="1" w:color="auto"/>
                <w:between w:val="single" w:sz="12" w:space="1" w:color="auto"/>
              </w:pBdr>
              <w:ind w:left="93"/>
              <w:jc w:val="both"/>
              <w:rPr>
                <w:b/>
                <w:sz w:val="22"/>
                <w:szCs w:val="22"/>
              </w:rPr>
            </w:pPr>
          </w:p>
          <w:p w:rsidR="00FA5213" w:rsidRPr="00FA5213" w:rsidP="0008257B" w14:paraId="01995F4C" w14:textId="73E986D3">
            <w:pPr>
              <w:pBdr>
                <w:bottom w:val="single" w:sz="12" w:space="1" w:color="auto"/>
                <w:between w:val="single" w:sz="12" w:space="1" w:color="auto"/>
              </w:pBdr>
              <w:ind w:left="93"/>
              <w:jc w:val="both"/>
              <w:rPr>
                <w:b/>
                <w:sz w:val="22"/>
                <w:szCs w:val="22"/>
              </w:rPr>
            </w:pPr>
          </w:p>
          <w:p w:rsidR="00FA5213" w:rsidRPr="00FA5213" w:rsidP="00FA5213" w14:paraId="39F3DC08" w14:textId="13BF9422">
            <w:pPr>
              <w:pBdr>
                <w:bottom w:val="single" w:sz="12" w:space="1" w:color="auto"/>
                <w:between w:val="single" w:sz="12" w:space="1" w:color="auto"/>
              </w:pBdr>
              <w:jc w:val="both"/>
              <w:rPr>
                <w:b/>
                <w:sz w:val="22"/>
                <w:szCs w:val="22"/>
              </w:rPr>
            </w:pPr>
          </w:p>
          <w:p w:rsidR="00FA5213" w:rsidRPr="00FA5213" w:rsidP="0008257B" w14:paraId="1BA1CCEC" w14:textId="293F28F1">
            <w:pPr>
              <w:pBdr>
                <w:bottom w:val="single" w:sz="12" w:space="1" w:color="auto"/>
                <w:between w:val="single" w:sz="12" w:space="1" w:color="auto"/>
              </w:pBdr>
              <w:ind w:left="93"/>
              <w:jc w:val="both"/>
              <w:rPr>
                <w:b/>
                <w:sz w:val="22"/>
                <w:szCs w:val="22"/>
              </w:rPr>
            </w:pPr>
          </w:p>
          <w:p w:rsidR="00FA5213" w:rsidRPr="00FA5213" w:rsidP="0008257B" w14:paraId="186C5682" w14:textId="0F3F721A">
            <w:pPr>
              <w:pBdr>
                <w:bottom w:val="single" w:sz="12" w:space="1" w:color="auto"/>
                <w:between w:val="single" w:sz="12" w:space="1" w:color="auto"/>
              </w:pBdr>
              <w:ind w:left="93"/>
              <w:jc w:val="both"/>
              <w:rPr>
                <w:b/>
                <w:sz w:val="22"/>
                <w:szCs w:val="22"/>
              </w:rPr>
            </w:pPr>
          </w:p>
          <w:p w:rsidR="00FA5213" w:rsidRPr="00FA5213" w:rsidP="0008257B" w14:paraId="43FB9254" w14:textId="252989B8">
            <w:pPr>
              <w:pBdr>
                <w:bottom w:val="single" w:sz="12" w:space="1" w:color="auto"/>
                <w:between w:val="single" w:sz="12" w:space="1" w:color="auto"/>
              </w:pBdr>
              <w:ind w:left="93"/>
              <w:jc w:val="both"/>
              <w:rPr>
                <w:b/>
                <w:sz w:val="22"/>
                <w:szCs w:val="22"/>
              </w:rPr>
            </w:pPr>
          </w:p>
          <w:p w:rsidR="00FA5213" w:rsidRPr="00FA5213" w:rsidP="0008257B" w14:paraId="0777210A" w14:textId="003B4372">
            <w:pPr>
              <w:pBdr>
                <w:bottom w:val="single" w:sz="12" w:space="1" w:color="auto"/>
                <w:between w:val="single" w:sz="12" w:space="1" w:color="auto"/>
              </w:pBdr>
              <w:ind w:left="93"/>
              <w:jc w:val="both"/>
              <w:rPr>
                <w:b/>
                <w:sz w:val="22"/>
                <w:szCs w:val="22"/>
              </w:rPr>
            </w:pPr>
          </w:p>
          <w:p w:rsidR="00975309" w:rsidRPr="00FA5213" w:rsidP="00FA5213" w14:paraId="1F941D36" w14:textId="48962A84">
            <w:pPr>
              <w:jc w:val="both"/>
              <w:rPr>
                <w:b/>
                <w:sz w:val="22"/>
                <w:szCs w:val="22"/>
              </w:rPr>
            </w:pPr>
          </w:p>
          <w:p w:rsidR="00FA5213" w:rsidRPr="00FA5213" w:rsidP="00FA5213" w14:paraId="43E9EBE2" w14:textId="77777777">
            <w:pPr>
              <w:jc w:val="both"/>
              <w:rPr>
                <w:b/>
                <w:sz w:val="22"/>
                <w:szCs w:val="22"/>
              </w:rPr>
            </w:pPr>
          </w:p>
          <w:p w:rsidR="00975309" w:rsidRPr="00FA5213" w:rsidP="0008257B" w14:paraId="103159CA" w14:textId="77777777">
            <w:pPr>
              <w:widowControl w:val="0"/>
              <w:shd w:val="clear" w:color="auto" w:fill="FFFFFF"/>
              <w:autoSpaceDE w:val="0"/>
              <w:autoSpaceDN w:val="0"/>
              <w:adjustRightInd w:val="0"/>
              <w:rPr>
                <w:sz w:val="22"/>
                <w:szCs w:val="22"/>
                <w:u w:val="single"/>
              </w:rPr>
            </w:pPr>
          </w:p>
        </w:tc>
      </w:tr>
    </w:tbl>
    <w:p w:rsidR="00E86904" w:rsidRPr="00FA5213" w:rsidP="00E86904" w14:paraId="6A74BB68" w14:textId="77777777">
      <w:pPr>
        <w:autoSpaceDE w:val="0"/>
        <w:autoSpaceDN w:val="0"/>
        <w:adjustRightInd w:val="0"/>
        <w:ind w:firstLine="540"/>
        <w:jc w:val="center"/>
        <w:rPr>
          <w:sz w:val="22"/>
          <w:szCs w:val="22"/>
        </w:rPr>
      </w:pPr>
    </w:p>
    <w:p w:rsidR="00E86904" w:rsidRPr="00FA5213" w:rsidP="00240936" w14:paraId="1B466F7B" w14:textId="77777777">
      <w:pPr>
        <w:autoSpaceDE w:val="0"/>
        <w:autoSpaceDN w:val="0"/>
        <w:adjustRightInd w:val="0"/>
        <w:ind w:firstLine="540"/>
        <w:jc w:val="center"/>
        <w:rPr>
          <w:b/>
          <w:caps/>
          <w:sz w:val="22"/>
          <w:szCs w:val="22"/>
        </w:rPr>
      </w:pPr>
      <w:r w:rsidRPr="00FA5213">
        <w:rPr>
          <w:b/>
          <w:caps/>
          <w:sz w:val="22"/>
          <w:szCs w:val="22"/>
        </w:rPr>
        <w:t>7. Подписи Сторон</w:t>
      </w:r>
    </w:p>
    <w:p w:rsidR="00240936" w:rsidRPr="00FA5213" w:rsidP="00240936" w14:paraId="782F8E55" w14:textId="77777777">
      <w:pPr>
        <w:autoSpaceDE w:val="0"/>
        <w:autoSpaceDN w:val="0"/>
        <w:adjustRightInd w:val="0"/>
        <w:ind w:firstLine="540"/>
        <w:jc w:val="center"/>
        <w:rPr>
          <w:b/>
          <w:caps/>
          <w:sz w:val="22"/>
          <w:szCs w:val="22"/>
        </w:rPr>
      </w:pPr>
    </w:p>
    <w:tbl>
      <w:tblPr>
        <w:tblW w:w="8791" w:type="dxa"/>
        <w:tblInd w:w="70" w:type="dxa"/>
        <w:tblLayout w:type="fixed"/>
        <w:tblCellMar>
          <w:left w:w="70" w:type="dxa"/>
          <w:right w:w="70" w:type="dxa"/>
        </w:tblCellMar>
        <w:tblLook w:val="0000"/>
      </w:tblPr>
      <w:tblGrid>
        <w:gridCol w:w="2919"/>
        <w:gridCol w:w="3045"/>
        <w:gridCol w:w="2827"/>
      </w:tblGrid>
      <w:tr w14:paraId="787DF3EE" w14:textId="77777777" w:rsidTr="00FA5213">
        <w:tblPrEx>
          <w:tblW w:w="8791" w:type="dxa"/>
          <w:tblInd w:w="70" w:type="dxa"/>
          <w:tblLayout w:type="fixed"/>
          <w:tblCellMar>
            <w:left w:w="70" w:type="dxa"/>
            <w:right w:w="70" w:type="dxa"/>
          </w:tblCellMar>
          <w:tblLook w:val="0000"/>
        </w:tblPrEx>
        <w:trPr>
          <w:trHeight w:val="770"/>
        </w:trPr>
        <w:tc>
          <w:tcPr>
            <w:tcW w:w="2919" w:type="dxa"/>
          </w:tcPr>
          <w:p w:rsidR="00E86904" w:rsidRPr="00FA5213" w:rsidP="004F66E1" w14:paraId="1EAB48EC" w14:textId="77777777">
            <w:pPr>
              <w:jc w:val="center"/>
              <w:rPr>
                <w:b/>
                <w:caps/>
                <w:sz w:val="22"/>
                <w:szCs w:val="22"/>
              </w:rPr>
            </w:pPr>
            <w:r w:rsidRPr="00FA5213">
              <w:rPr>
                <w:b/>
                <w:caps/>
                <w:sz w:val="22"/>
                <w:szCs w:val="22"/>
              </w:rPr>
              <w:t>От Продавца:</w:t>
            </w:r>
          </w:p>
          <w:p w:rsidR="00FA5213" w:rsidRPr="00FA5213" w:rsidP="004F66E1" w14:paraId="60020F49" w14:textId="77777777">
            <w:pPr>
              <w:jc w:val="center"/>
              <w:rPr>
                <w:b/>
                <w:caps/>
                <w:sz w:val="22"/>
                <w:szCs w:val="22"/>
              </w:rPr>
            </w:pPr>
          </w:p>
          <w:p w:rsidR="00FA5213" w:rsidRPr="00FA5213" w:rsidP="004F66E1" w14:paraId="1573E12E" w14:textId="77777777">
            <w:pPr>
              <w:jc w:val="center"/>
              <w:rPr>
                <w:b/>
                <w:caps/>
                <w:sz w:val="22"/>
                <w:szCs w:val="22"/>
              </w:rPr>
            </w:pPr>
          </w:p>
          <w:p w:rsidR="00FA5213" w:rsidRPr="00FA5213" w:rsidP="004F66E1" w14:paraId="1DC3E525" w14:textId="77777777">
            <w:pPr>
              <w:jc w:val="center"/>
              <w:rPr>
                <w:b/>
                <w:caps/>
                <w:sz w:val="22"/>
                <w:szCs w:val="22"/>
              </w:rPr>
            </w:pPr>
          </w:p>
          <w:p w:rsidR="00FA5213" w:rsidRPr="00FA5213" w:rsidP="004F66E1" w14:paraId="53744C1D" w14:textId="19925497">
            <w:pPr>
              <w:jc w:val="center"/>
              <w:rPr>
                <w:b/>
                <w:caps/>
                <w:sz w:val="22"/>
                <w:szCs w:val="22"/>
              </w:rPr>
            </w:pPr>
          </w:p>
        </w:tc>
        <w:tc>
          <w:tcPr>
            <w:tcW w:w="3045" w:type="dxa"/>
          </w:tcPr>
          <w:p w:rsidR="00E86904" w:rsidRPr="00FA5213" w:rsidP="004F66E1" w14:paraId="2F98CA7B" w14:textId="6084A719">
            <w:pPr>
              <w:jc w:val="center"/>
              <w:rPr>
                <w:sz w:val="22"/>
                <w:szCs w:val="22"/>
              </w:rPr>
            </w:pPr>
          </w:p>
        </w:tc>
        <w:tc>
          <w:tcPr>
            <w:tcW w:w="2827" w:type="dxa"/>
          </w:tcPr>
          <w:p w:rsidR="00E86904" w:rsidRPr="00FA5213" w:rsidP="004F66E1" w14:paraId="139C9146" w14:textId="77777777">
            <w:pPr>
              <w:jc w:val="center"/>
              <w:rPr>
                <w:b/>
                <w:caps/>
                <w:sz w:val="22"/>
                <w:szCs w:val="22"/>
              </w:rPr>
            </w:pPr>
            <w:r w:rsidRPr="00FA5213">
              <w:rPr>
                <w:b/>
                <w:caps/>
                <w:sz w:val="22"/>
                <w:szCs w:val="22"/>
              </w:rPr>
              <w:t>От заявителя:</w:t>
            </w:r>
          </w:p>
        </w:tc>
      </w:tr>
      <w:tr w14:paraId="37C6E150" w14:textId="77777777" w:rsidTr="00FA5213">
        <w:tblPrEx>
          <w:tblW w:w="8791" w:type="dxa"/>
          <w:tblInd w:w="70" w:type="dxa"/>
          <w:tblLayout w:type="fixed"/>
          <w:tblCellMar>
            <w:left w:w="70" w:type="dxa"/>
            <w:right w:w="70" w:type="dxa"/>
          </w:tblCellMar>
          <w:tblLook w:val="0000"/>
        </w:tblPrEx>
        <w:trPr>
          <w:trHeight w:val="78"/>
        </w:trPr>
        <w:tc>
          <w:tcPr>
            <w:tcW w:w="2919" w:type="dxa"/>
          </w:tcPr>
          <w:p w:rsidR="00E86904" w:rsidRPr="00FA5213" w:rsidP="004F66E1" w14:paraId="1303F8EF" w14:textId="77777777">
            <w:pPr>
              <w:rPr>
                <w:b/>
                <w:sz w:val="22"/>
                <w:szCs w:val="22"/>
              </w:rPr>
            </w:pPr>
            <w:r w:rsidRPr="00FA5213">
              <w:rPr>
                <w:b/>
                <w:sz w:val="22"/>
                <w:szCs w:val="22"/>
              </w:rPr>
              <w:t xml:space="preserve">Конкурсный управляющий </w:t>
            </w:r>
          </w:p>
          <w:p w:rsidR="00E86904" w:rsidRPr="00FA5213" w:rsidP="0008257B" w14:paraId="1A71ABE3" w14:textId="6DE74DCA">
            <w:pPr>
              <w:jc w:val="both"/>
              <w:rPr>
                <w:b/>
                <w:sz w:val="22"/>
                <w:szCs w:val="22"/>
              </w:rPr>
            </w:pPr>
            <w:r w:rsidRPr="00FA5213">
              <w:rPr>
                <w:b/>
                <w:sz w:val="22"/>
                <w:szCs w:val="22"/>
              </w:rPr>
              <w:t>ООО «</w:t>
            </w:r>
            <w:r w:rsidRPr="00FA5213" w:rsidR="00FA5213">
              <w:rPr>
                <w:b/>
                <w:sz w:val="22"/>
                <w:szCs w:val="22"/>
              </w:rPr>
              <w:t>УК Кальвус</w:t>
            </w:r>
            <w:r w:rsidRPr="00FA5213">
              <w:rPr>
                <w:b/>
                <w:sz w:val="22"/>
                <w:szCs w:val="22"/>
              </w:rPr>
              <w:t>»</w:t>
            </w:r>
          </w:p>
        </w:tc>
        <w:tc>
          <w:tcPr>
            <w:tcW w:w="3045" w:type="dxa"/>
          </w:tcPr>
          <w:p w:rsidR="00E86904" w:rsidRPr="00FA5213" w:rsidP="004F66E1" w14:paraId="31162797" w14:textId="0FB0CD6C">
            <w:pPr>
              <w:jc w:val="both"/>
              <w:rPr>
                <w:b/>
                <w:sz w:val="22"/>
                <w:szCs w:val="22"/>
              </w:rPr>
            </w:pPr>
            <w:r w:rsidRPr="00FA5213">
              <w:rPr>
                <w:b/>
                <w:sz w:val="22"/>
                <w:szCs w:val="22"/>
              </w:rPr>
              <w:t xml:space="preserve">                                                                                                             </w:t>
            </w:r>
          </w:p>
        </w:tc>
        <w:tc>
          <w:tcPr>
            <w:tcW w:w="2827" w:type="dxa"/>
          </w:tcPr>
          <w:p w:rsidR="00E86904" w:rsidRPr="00FA5213" w:rsidP="004F66E1" w14:paraId="39F99B48" w14:textId="77777777">
            <w:pPr>
              <w:jc w:val="both"/>
              <w:rPr>
                <w:b/>
                <w:sz w:val="22"/>
                <w:szCs w:val="22"/>
              </w:rPr>
            </w:pPr>
          </w:p>
        </w:tc>
      </w:tr>
      <w:tr w14:paraId="609EBECC" w14:textId="77777777" w:rsidTr="00FA5213">
        <w:tblPrEx>
          <w:tblW w:w="8791" w:type="dxa"/>
          <w:tblInd w:w="70" w:type="dxa"/>
          <w:tblLayout w:type="fixed"/>
          <w:tblCellMar>
            <w:left w:w="70" w:type="dxa"/>
            <w:right w:w="70" w:type="dxa"/>
          </w:tblCellMar>
          <w:tblLook w:val="0000"/>
        </w:tblPrEx>
        <w:trPr>
          <w:trHeight w:val="90"/>
        </w:trPr>
        <w:tc>
          <w:tcPr>
            <w:tcW w:w="2919" w:type="dxa"/>
          </w:tcPr>
          <w:p w:rsidR="00E86904" w:rsidRPr="00FA5213" w:rsidP="004F66E1" w14:paraId="63BE90D4" w14:textId="77777777">
            <w:pPr>
              <w:jc w:val="center"/>
              <w:rPr>
                <w:sz w:val="22"/>
                <w:szCs w:val="22"/>
              </w:rPr>
            </w:pPr>
          </w:p>
        </w:tc>
        <w:tc>
          <w:tcPr>
            <w:tcW w:w="3045" w:type="dxa"/>
          </w:tcPr>
          <w:p w:rsidR="00E86904" w:rsidRPr="00FA5213" w:rsidP="004F66E1" w14:paraId="20C6FBE5" w14:textId="77777777">
            <w:pPr>
              <w:jc w:val="both"/>
              <w:rPr>
                <w:sz w:val="22"/>
                <w:szCs w:val="22"/>
              </w:rPr>
            </w:pPr>
          </w:p>
        </w:tc>
        <w:tc>
          <w:tcPr>
            <w:tcW w:w="2827" w:type="dxa"/>
          </w:tcPr>
          <w:p w:rsidR="00E86904" w:rsidRPr="00FA5213" w:rsidP="004F66E1" w14:paraId="0CBA42BB" w14:textId="77777777">
            <w:pPr>
              <w:jc w:val="both"/>
              <w:rPr>
                <w:sz w:val="22"/>
                <w:szCs w:val="22"/>
              </w:rPr>
            </w:pPr>
          </w:p>
        </w:tc>
      </w:tr>
    </w:tbl>
    <w:p w:rsidR="00412012" w:rsidRPr="00FA5213" w14:paraId="298BCAD3" w14:textId="77777777">
      <w:pPr>
        <w:rPr>
          <w:sz w:val="22"/>
          <w:szCs w:val="22"/>
        </w:rPr>
      </w:pPr>
    </w:p>
    <w:sectPr w:rsidSect="00DE17E6">
      <w:headerReference w:type="even" r:id="rId4"/>
      <w:headerReference w:type="default" r:id="rId5"/>
      <w:footerReference w:type="default" r:id="rId6"/>
      <w:footerReference w:type="first" r:id="rId7"/>
      <w:pgSz w:w="11906" w:h="16838" w:code="9"/>
      <w:pgMar w:top="567" w:right="851" w:bottom="567" w:left="1247" w:header="0"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38D" w:rsidRPr="009732EC" w:rsidP="009732EC" w14:paraId="2AE4AAA0" w14:textId="77777777">
    <w:pPr>
      <w:pStyle w:val="Footer"/>
      <w:jc w:val="right"/>
      <w:rPr>
        <w:sz w:val="20"/>
      </w:rPr>
    </w:pPr>
    <w:r w:rsidRPr="009732EC">
      <w:rPr>
        <w:rStyle w:val="PageNumber"/>
        <w:sz w:val="20"/>
      </w:rPr>
      <w:fldChar w:fldCharType="begin"/>
    </w:r>
    <w:r w:rsidRPr="009732EC">
      <w:rPr>
        <w:rStyle w:val="PageNumber"/>
        <w:sz w:val="20"/>
      </w:rPr>
      <w:instrText xml:space="preserve"> PAGE </w:instrText>
    </w:r>
    <w:r w:rsidRPr="009732EC">
      <w:rPr>
        <w:rStyle w:val="PageNumber"/>
        <w:sz w:val="20"/>
      </w:rPr>
      <w:fldChar w:fldCharType="separate"/>
    </w:r>
    <w:r w:rsidR="00702AC0">
      <w:rPr>
        <w:rStyle w:val="PageNumber"/>
        <w:noProof/>
        <w:sz w:val="20"/>
      </w:rPr>
      <w:t>2</w:t>
    </w:r>
    <w:r w:rsidRPr="009732EC">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38D" w:rsidRPr="00FE2CC2" w:rsidP="00FE2CC2" w14:paraId="404120D2" w14:textId="77777777">
    <w:pPr>
      <w:pStyle w:val="Footer"/>
      <w:jc w:val="right"/>
      <w:rPr>
        <w:sz w:val="20"/>
      </w:rPr>
    </w:pPr>
    <w:r w:rsidRPr="00FE2CC2">
      <w:rPr>
        <w:rStyle w:val="PageNumber"/>
        <w:sz w:val="20"/>
      </w:rPr>
      <w:fldChar w:fldCharType="begin"/>
    </w:r>
    <w:r w:rsidRPr="00FE2CC2">
      <w:rPr>
        <w:rStyle w:val="PageNumber"/>
        <w:sz w:val="20"/>
      </w:rPr>
      <w:instrText xml:space="preserve"> PAGE </w:instrText>
    </w:r>
    <w:r w:rsidRPr="00FE2CC2">
      <w:rPr>
        <w:rStyle w:val="PageNumber"/>
        <w:sz w:val="20"/>
      </w:rPr>
      <w:fldChar w:fldCharType="separate"/>
    </w:r>
    <w:r w:rsidR="00702AC0">
      <w:rPr>
        <w:rStyle w:val="PageNumber"/>
        <w:noProof/>
        <w:sz w:val="20"/>
      </w:rPr>
      <w:t>1</w:t>
    </w:r>
    <w:r w:rsidRPr="00FE2CC2">
      <w:rPr>
        <w:rStyle w:val="PageNumber"/>
        <w:sz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38D" w:rsidP="0098591A" w14:paraId="2FC839AD" w14:textId="777777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6438D" w:rsidP="00A1424E" w14:paraId="2F5964C3"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38D" w:rsidRPr="002F2351" w:rsidP="002F2351" w14:paraId="7B8D0784" w14:textId="77777777">
    <w:pPr>
      <w:pStyle w:val="Header"/>
      <w:ind w:right="360"/>
      <w:jc w:val="cent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6A373FC"/>
    <w:multiLevelType w:val="hybridMultilevel"/>
    <w:tmpl w:val="998C2962"/>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04"/>
    <w:rsid w:val="0008257B"/>
    <w:rsid w:val="000963C9"/>
    <w:rsid w:val="000A4B6F"/>
    <w:rsid w:val="000A7F5F"/>
    <w:rsid w:val="000B220C"/>
    <w:rsid w:val="000F13B9"/>
    <w:rsid w:val="001973CF"/>
    <w:rsid w:val="001B200B"/>
    <w:rsid w:val="001D3864"/>
    <w:rsid w:val="002059A6"/>
    <w:rsid w:val="00240936"/>
    <w:rsid w:val="0026438D"/>
    <w:rsid w:val="002803A5"/>
    <w:rsid w:val="00296FB3"/>
    <w:rsid w:val="002F2351"/>
    <w:rsid w:val="00356243"/>
    <w:rsid w:val="0036224D"/>
    <w:rsid w:val="003E4D2C"/>
    <w:rsid w:val="00412012"/>
    <w:rsid w:val="00414953"/>
    <w:rsid w:val="00421EF3"/>
    <w:rsid w:val="00453E9B"/>
    <w:rsid w:val="004A6017"/>
    <w:rsid w:val="004F66E1"/>
    <w:rsid w:val="00547B32"/>
    <w:rsid w:val="005555EC"/>
    <w:rsid w:val="005A2E1C"/>
    <w:rsid w:val="005C4A65"/>
    <w:rsid w:val="005D2243"/>
    <w:rsid w:val="006016E3"/>
    <w:rsid w:val="00666826"/>
    <w:rsid w:val="006740FB"/>
    <w:rsid w:val="00685329"/>
    <w:rsid w:val="006C00A4"/>
    <w:rsid w:val="00702AC0"/>
    <w:rsid w:val="00720440"/>
    <w:rsid w:val="007C3826"/>
    <w:rsid w:val="007D3D31"/>
    <w:rsid w:val="007F20F9"/>
    <w:rsid w:val="008216DB"/>
    <w:rsid w:val="00822845"/>
    <w:rsid w:val="008C35D8"/>
    <w:rsid w:val="00920B7A"/>
    <w:rsid w:val="009562DB"/>
    <w:rsid w:val="0095685E"/>
    <w:rsid w:val="009732EC"/>
    <w:rsid w:val="00975309"/>
    <w:rsid w:val="0098591A"/>
    <w:rsid w:val="0099542A"/>
    <w:rsid w:val="009C2CE4"/>
    <w:rsid w:val="00A1424E"/>
    <w:rsid w:val="00A95ED3"/>
    <w:rsid w:val="00AE797C"/>
    <w:rsid w:val="00BD3F1C"/>
    <w:rsid w:val="00BD4360"/>
    <w:rsid w:val="00BF407D"/>
    <w:rsid w:val="00CC4F45"/>
    <w:rsid w:val="00CD127B"/>
    <w:rsid w:val="00CF7EEB"/>
    <w:rsid w:val="00DB3B27"/>
    <w:rsid w:val="00DE6850"/>
    <w:rsid w:val="00E36A18"/>
    <w:rsid w:val="00E86904"/>
    <w:rsid w:val="00FA0E9C"/>
    <w:rsid w:val="00FA5213"/>
    <w:rsid w:val="00FD0EE5"/>
    <w:rsid w:val="00FE2CC2"/>
    <w:rsid w:val="00FE6F0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5C6E756F"/>
  <w15:docId w15:val="{4F6DAD3F-16BB-44FF-8EF2-055A742B9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rsid w:val="00E86904"/>
    <w:pPr>
      <w:tabs>
        <w:tab w:val="center" w:pos="4677"/>
        <w:tab w:val="right" w:pos="9355"/>
      </w:tabs>
    </w:pPr>
  </w:style>
  <w:style w:type="character" w:customStyle="1" w:styleId="a">
    <w:name w:val="Верхний колонтитул Знак"/>
    <w:basedOn w:val="DefaultParagraphFont"/>
    <w:link w:val="Header"/>
    <w:rsid w:val="00E86904"/>
    <w:rPr>
      <w:rFonts w:ascii="Times New Roman" w:eastAsia="Times New Roman" w:hAnsi="Times New Roman" w:cs="Times New Roman"/>
      <w:sz w:val="24"/>
      <w:szCs w:val="24"/>
      <w:lang w:eastAsia="ru-RU"/>
    </w:rPr>
  </w:style>
  <w:style w:type="paragraph" w:styleId="BodyText">
    <w:name w:val="Body Text"/>
    <w:basedOn w:val="Normal"/>
    <w:link w:val="a0"/>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0">
    <w:name w:val="Основной текст Знак"/>
    <w:basedOn w:val="DefaultParagraphFont"/>
    <w:link w:val="BodyText"/>
    <w:rsid w:val="00E86904"/>
    <w:rPr>
      <w:rFonts w:ascii="Times New Roman" w:eastAsia="Times New Roman" w:hAnsi="Times New Roman" w:cs="Times New Roman"/>
      <w:sz w:val="24"/>
      <w:szCs w:val="20"/>
      <w:shd w:val="clear" w:color="auto" w:fill="FFFFFF"/>
    </w:rPr>
  </w:style>
  <w:style w:type="character" w:styleId="PageNumber">
    <w:name w:val="page number"/>
    <w:basedOn w:val="DefaultParagraphFont"/>
    <w:rsid w:val="00E86904"/>
  </w:style>
  <w:style w:type="paragraph" w:styleId="Footer">
    <w:name w:val="footer"/>
    <w:basedOn w:val="Normal"/>
    <w:link w:val="a1"/>
    <w:rsid w:val="00E86904"/>
    <w:pPr>
      <w:tabs>
        <w:tab w:val="center" w:pos="4677"/>
        <w:tab w:val="right" w:pos="9355"/>
      </w:tabs>
    </w:pPr>
  </w:style>
  <w:style w:type="character" w:customStyle="1" w:styleId="a1">
    <w:name w:val="Нижний колонтитул Знак"/>
    <w:basedOn w:val="DefaultParagraphFont"/>
    <w:link w:val="Footer"/>
    <w:rsid w:val="00E86904"/>
    <w:rPr>
      <w:rFonts w:ascii="Times New Roman" w:eastAsia="Times New Roman" w:hAnsi="Times New Roman" w:cs="Times New Roman"/>
      <w:sz w:val="24"/>
      <w:szCs w:val="24"/>
      <w:lang w:eastAsia="ru-RU"/>
    </w:rPr>
  </w:style>
  <w:style w:type="paragraph" w:styleId="ListParagraph">
    <w:name w:val="List Paragraph"/>
    <w:basedOn w:val="Normal"/>
    <w:uiPriority w:val="34"/>
    <w:qFormat/>
    <w:rsid w:val="00FE6F08"/>
    <w:pPr>
      <w:ind w:left="720"/>
      <w:contextualSpacing/>
    </w:pPr>
  </w:style>
  <w:style w:type="character" w:customStyle="1" w:styleId="timesnewromanfont2">
    <w:name w:val="timesnewromanfont2"/>
    <w:rsid w:val="00FA5213"/>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