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BD1AF8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ДОГОВОР</w:t>
      </w:r>
      <w:r w:rsidR="00B817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№ </w:t>
      </w:r>
      <w:r w:rsidR="00705569">
        <w:rPr>
          <w:rFonts w:ascii="Times New Roman" w:hAnsi="Times New Roman"/>
          <w:b/>
          <w:bCs/>
          <w:sz w:val="24"/>
          <w:szCs w:val="24"/>
          <w:lang w:eastAsia="ru-RU"/>
        </w:rPr>
        <w:t>___</w:t>
      </w:r>
    </w:p>
    <w:p w:rsidR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купли-продажи </w:t>
      </w:r>
      <w:r w:rsidRPr="00B8175A" w:rsidR="00E81B74">
        <w:rPr>
          <w:rFonts w:ascii="Times New Roman" w:hAnsi="Times New Roman"/>
          <w:b/>
          <w:bCs/>
          <w:sz w:val="24"/>
          <w:szCs w:val="24"/>
          <w:lang w:eastAsia="ru-RU"/>
        </w:rPr>
        <w:t>недвижимого имущества</w:t>
      </w:r>
    </w:p>
    <w:p w:rsidR="009576B6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1E0"/>
      </w:tblPr>
      <w:tblGrid>
        <w:gridCol w:w="4104"/>
        <w:gridCol w:w="996"/>
        <w:gridCol w:w="4254"/>
      </w:tblGrid>
      <w:tr w:rsidTr="000474CD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BD1AF8" w:rsidRPr="00B8175A" w:rsidP="00D300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B817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Тюмень</w:t>
            </w:r>
          </w:p>
        </w:tc>
        <w:tc>
          <w:tcPr>
            <w:tcW w:w="1025" w:type="dxa"/>
          </w:tcPr>
          <w:p w:rsidR="00BD1AF8" w:rsidRPr="00B8175A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5" w:type="dxa"/>
          </w:tcPr>
          <w:p w:rsidR="00BD1AF8" w:rsidRPr="00B8175A" w:rsidP="00F418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B8175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</w:t>
            </w:r>
            <w:r w:rsidR="002C59D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_____</w:t>
            </w:r>
            <w:r w:rsidR="00F6347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» </w:t>
            </w:r>
            <w:r w:rsidR="0070556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__________________</w:t>
            </w:r>
            <w:r w:rsidR="00F63474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B8175A" w:rsidR="00502F2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202</w:t>
            </w:r>
            <w:r w:rsidR="00F418A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4</w:t>
            </w:r>
            <w:r w:rsidRPr="00B8175A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г.</w:t>
            </w:r>
          </w:p>
        </w:tc>
      </w:tr>
    </w:tbl>
    <w:p w:rsidR="00BD1AF8" w:rsidRPr="00B8175A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011A3" w:rsidRPr="00A42313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</w:rPr>
        <w:t>ООО «РАТ» (ОГРН 1028601466156, ИНН 8609015880</w:t>
      </w:r>
      <w:r>
        <w:rPr>
          <w:rFonts w:ascii="Times New Roman" w:hAnsi="Times New Roman"/>
          <w:b/>
          <w:sz w:val="24"/>
          <w:szCs w:val="24"/>
        </w:rPr>
        <w:t>)</w:t>
      </w:r>
      <w:r w:rsidRPr="004205F6" w:rsidR="009576B6">
        <w:rPr>
          <w:rFonts w:ascii="Times New Roman" w:hAnsi="Times New Roman"/>
          <w:b/>
          <w:sz w:val="24"/>
          <w:szCs w:val="24"/>
        </w:rPr>
        <w:t>,</w:t>
      </w:r>
      <w:r w:rsidRPr="009576B6" w:rsidR="009576B6">
        <w:rPr>
          <w:rFonts w:ascii="Times New Roman" w:hAnsi="Times New Roman"/>
          <w:b/>
          <w:sz w:val="24"/>
          <w:szCs w:val="24"/>
        </w:rPr>
        <w:t xml:space="preserve"> в лице </w:t>
      </w:r>
      <w:r>
        <w:rPr>
          <w:rFonts w:ascii="Times New Roman" w:hAnsi="Times New Roman"/>
          <w:b/>
          <w:sz w:val="24"/>
          <w:szCs w:val="24"/>
        </w:rPr>
        <w:t>конкурсного</w:t>
      </w:r>
      <w:r w:rsidRPr="009576B6" w:rsidR="009576B6">
        <w:rPr>
          <w:rFonts w:ascii="Times New Roman" w:hAnsi="Times New Roman"/>
          <w:b/>
          <w:sz w:val="24"/>
          <w:szCs w:val="24"/>
        </w:rPr>
        <w:t xml:space="preserve"> управляющего Бобкова Дмитрия Анатольевича, </w:t>
      </w:r>
      <w:r w:rsidRPr="009576B6" w:rsidR="009576B6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Pr="004205F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4205F6">
        <w:rPr>
          <w:rFonts w:ascii="Times New Roman" w:hAnsi="Times New Roman"/>
          <w:sz w:val="24"/>
          <w:szCs w:val="24"/>
        </w:rPr>
        <w:t xml:space="preserve"> Арбитражного суда Ханты-Мансийского автономного округа от 19.07.2023 г. по делу № А75-23313/2022</w:t>
      </w:r>
      <w:r w:rsidRPr="009576B6" w:rsidR="00B8175A">
        <w:rPr>
          <w:rFonts w:ascii="Times New Roman" w:hAnsi="Times New Roman"/>
          <w:noProof/>
          <w:sz w:val="24"/>
          <w:szCs w:val="24"/>
        </w:rPr>
        <w:t>,</w:t>
      </w:r>
      <w:r w:rsidRPr="00A42313" w:rsidR="00411D0A">
        <w:rPr>
          <w:rFonts w:ascii="Times New Roman" w:hAnsi="Times New Roman"/>
          <w:noProof/>
          <w:sz w:val="24"/>
          <w:szCs w:val="24"/>
        </w:rPr>
        <w:t xml:space="preserve"> </w:t>
      </w:r>
      <w:r w:rsidRPr="00A42313" w:rsidR="00BD1AF8">
        <w:rPr>
          <w:rFonts w:ascii="Times New Roman" w:hAnsi="Times New Roman"/>
          <w:sz w:val="24"/>
          <w:szCs w:val="24"/>
        </w:rPr>
        <w:t>именуем</w:t>
      </w:r>
      <w:r w:rsidR="00705569">
        <w:rPr>
          <w:rFonts w:ascii="Times New Roman" w:hAnsi="Times New Roman"/>
          <w:sz w:val="24"/>
          <w:szCs w:val="24"/>
        </w:rPr>
        <w:t>ый</w:t>
      </w:r>
      <w:r w:rsidRPr="00A42313" w:rsidR="00BD1AF8">
        <w:rPr>
          <w:rFonts w:ascii="Times New Roman" w:hAnsi="Times New Roman"/>
          <w:sz w:val="24"/>
          <w:szCs w:val="24"/>
        </w:rPr>
        <w:t xml:space="preserve"> в дальнейшем </w:t>
      </w:r>
      <w:r w:rsidRPr="00705569" w:rsidR="00BD1AF8">
        <w:rPr>
          <w:rFonts w:ascii="Times New Roman" w:hAnsi="Times New Roman"/>
          <w:b/>
          <w:sz w:val="24"/>
          <w:szCs w:val="24"/>
        </w:rPr>
        <w:t>«Продавец»</w:t>
      </w:r>
      <w:r w:rsidRPr="00A42313" w:rsidR="00BD1AF8">
        <w:rPr>
          <w:rFonts w:ascii="Times New Roman" w:hAnsi="Times New Roman"/>
          <w:sz w:val="24"/>
          <w:szCs w:val="24"/>
        </w:rPr>
        <w:t>, с одной</w:t>
      </w:r>
      <w:r w:rsidRPr="00A42313" w:rsidR="00BD1AF8">
        <w:rPr>
          <w:rFonts w:ascii="Times New Roman" w:hAnsi="Times New Roman"/>
          <w:sz w:val="24"/>
          <w:szCs w:val="24"/>
          <w:lang w:eastAsia="ru-RU"/>
        </w:rPr>
        <w:t xml:space="preserve"> стороны, и </w:t>
      </w:r>
      <w:bookmarkStart w:id="0" w:name="_GoBack"/>
      <w:bookmarkEnd w:id="0"/>
    </w:p>
    <w:p w:rsidR="00BD1AF8" w:rsidRPr="00B8175A" w:rsidP="002C59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____________________________________</w:t>
      </w:r>
      <w:r w:rsidRPr="00A42313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</w:t>
      </w:r>
      <w:r w:rsidRPr="00A42313" w:rsidR="00B8175A">
        <w:rPr>
          <w:rFonts w:ascii="Times New Roman" w:hAnsi="Times New Roman"/>
          <w:sz w:val="24"/>
          <w:szCs w:val="24"/>
        </w:rPr>
        <w:t xml:space="preserve">, </w:t>
      </w:r>
      <w:r w:rsidRPr="00A42313" w:rsidR="00A011A3">
        <w:rPr>
          <w:rFonts w:ascii="Times New Roman" w:hAnsi="Times New Roman"/>
          <w:sz w:val="24"/>
          <w:szCs w:val="24"/>
          <w:lang w:eastAsia="ru-RU"/>
        </w:rPr>
        <w:t xml:space="preserve">действующий от </w:t>
      </w:r>
      <w:r>
        <w:rPr>
          <w:rFonts w:ascii="Times New Roman" w:hAnsi="Times New Roman"/>
          <w:sz w:val="24"/>
          <w:szCs w:val="24"/>
          <w:lang w:eastAsia="ru-RU"/>
        </w:rPr>
        <w:t>____________________________</w:t>
      </w:r>
      <w:r w:rsidRPr="00A4231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A42313" w:rsidR="00F234C5">
        <w:rPr>
          <w:rFonts w:ascii="Times New Roman" w:hAnsi="Times New Roman"/>
          <w:bCs/>
          <w:sz w:val="24"/>
          <w:szCs w:val="24"/>
          <w:lang w:eastAsia="ru-RU"/>
        </w:rPr>
        <w:t>име</w:t>
      </w:r>
      <w:r w:rsidR="002C59D2">
        <w:rPr>
          <w:rFonts w:ascii="Times New Roman" w:hAnsi="Times New Roman"/>
          <w:bCs/>
          <w:sz w:val="24"/>
          <w:szCs w:val="24"/>
          <w:lang w:eastAsia="ru-RU"/>
        </w:rPr>
        <w:t xml:space="preserve">нуемый в дальнейшем «Покупатель» </w:t>
      </w:r>
      <w:r w:rsidRPr="00A42313">
        <w:rPr>
          <w:rFonts w:ascii="Times New Roman" w:hAnsi="Times New Roman"/>
          <w:bCs/>
          <w:sz w:val="24"/>
          <w:szCs w:val="24"/>
          <w:lang w:eastAsia="ru-RU"/>
        </w:rPr>
        <w:t>с дру</w:t>
      </w:r>
      <w:r w:rsidR="002C59D2">
        <w:rPr>
          <w:rFonts w:ascii="Times New Roman" w:hAnsi="Times New Roman"/>
          <w:bCs/>
          <w:sz w:val="24"/>
          <w:szCs w:val="24"/>
          <w:lang w:eastAsia="ru-RU"/>
        </w:rPr>
        <w:t xml:space="preserve">гой стороны, по итогам </w:t>
      </w:r>
      <w:r w:rsidRPr="00FF0D8B" w:rsidR="002C59D2">
        <w:rPr>
          <w:rFonts w:ascii="Times New Roman" w:hAnsi="Times New Roman"/>
          <w:bCs/>
          <w:sz w:val="24"/>
          <w:szCs w:val="24"/>
          <w:lang w:eastAsia="ru-RU"/>
        </w:rPr>
        <w:t>торгов №</w:t>
      </w:r>
      <w:r>
        <w:rPr>
          <w:rFonts w:ascii="Times New Roman" w:hAnsi="Times New Roman"/>
          <w:bCs/>
          <w:sz w:val="24"/>
          <w:szCs w:val="24"/>
          <w:lang w:eastAsia="ru-RU"/>
        </w:rPr>
        <w:t>____________</w:t>
      </w:r>
      <w:r w:rsidRPr="00FF0D8B" w:rsidR="002C59D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FF0D8B" w:rsidR="00F35FC1">
        <w:rPr>
          <w:rFonts w:ascii="Times New Roman" w:hAnsi="Times New Roman"/>
          <w:sz w:val="24"/>
          <w:szCs w:val="24"/>
        </w:rPr>
        <w:t xml:space="preserve">(протокол от </w:t>
      </w:r>
      <w:r>
        <w:rPr>
          <w:rFonts w:ascii="Times New Roman" w:hAnsi="Times New Roman"/>
          <w:sz w:val="24"/>
          <w:szCs w:val="24"/>
        </w:rPr>
        <w:t>____________________</w:t>
      </w:r>
      <w:r w:rsidRPr="00FF0D8B" w:rsidR="00F35FC1">
        <w:rPr>
          <w:rFonts w:ascii="Times New Roman" w:hAnsi="Times New Roman"/>
          <w:sz w:val="24"/>
          <w:szCs w:val="24"/>
        </w:rPr>
        <w:t>)</w:t>
      </w:r>
      <w:r w:rsidRPr="00A42313" w:rsidR="00F35FC1">
        <w:rPr>
          <w:rFonts w:ascii="Times New Roman" w:hAnsi="Times New Roman"/>
          <w:sz w:val="24"/>
          <w:szCs w:val="24"/>
        </w:rPr>
        <w:t xml:space="preserve"> </w:t>
      </w:r>
      <w:r w:rsidRPr="00A42313">
        <w:rPr>
          <w:rFonts w:ascii="Times New Roman" w:hAnsi="Times New Roman"/>
          <w:bCs/>
          <w:sz w:val="24"/>
          <w:szCs w:val="24"/>
          <w:lang w:eastAsia="ru-RU"/>
        </w:rPr>
        <w:t xml:space="preserve">на </w:t>
      </w:r>
      <w:r w:rsidRPr="007D095B" w:rsidR="007D095B">
        <w:rPr>
          <w:rFonts w:ascii="Times New Roman" w:hAnsi="Times New Roman"/>
          <w:bCs/>
          <w:sz w:val="24"/>
          <w:szCs w:val="24"/>
          <w:lang w:eastAsia="ru-RU"/>
        </w:rPr>
        <w:t>Электронн</w:t>
      </w:r>
      <w:r w:rsidR="00A63B86">
        <w:rPr>
          <w:rFonts w:ascii="Times New Roman" w:hAnsi="Times New Roman"/>
          <w:bCs/>
          <w:sz w:val="24"/>
          <w:szCs w:val="24"/>
          <w:lang w:eastAsia="ru-RU"/>
        </w:rPr>
        <w:t>ой</w:t>
      </w:r>
      <w:r w:rsidRPr="007D095B" w:rsidR="007D095B">
        <w:rPr>
          <w:rFonts w:ascii="Times New Roman" w:hAnsi="Times New Roman"/>
          <w:bCs/>
          <w:sz w:val="24"/>
          <w:szCs w:val="24"/>
          <w:lang w:eastAsia="ru-RU"/>
        </w:rPr>
        <w:t xml:space="preserve"> площадк</w:t>
      </w:r>
      <w:r w:rsidR="00A63B86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Pr="007D095B" w:rsidR="007D095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4205F6" w:rsidR="004205F6">
        <w:rPr>
          <w:rFonts w:ascii="Times New Roman" w:hAnsi="Times New Roman"/>
          <w:bCs/>
          <w:sz w:val="24"/>
          <w:szCs w:val="24"/>
          <w:lang w:eastAsia="ru-RU"/>
        </w:rPr>
        <w:t>ООО «Электронные системы Поволжья»</w:t>
      </w:r>
      <w:r w:rsidRPr="00A42313">
        <w:rPr>
          <w:rFonts w:ascii="Times New Roman" w:hAnsi="Times New Roman"/>
          <w:bCs/>
          <w:sz w:val="24"/>
          <w:szCs w:val="24"/>
          <w:lang w:eastAsia="ru-RU"/>
        </w:rPr>
        <w:t xml:space="preserve">, заключили настоящий Договор </w:t>
      </w:r>
      <w:r w:rsidRPr="00B8175A">
        <w:rPr>
          <w:rFonts w:ascii="Times New Roman" w:hAnsi="Times New Roman"/>
          <w:bCs/>
          <w:sz w:val="24"/>
          <w:szCs w:val="24"/>
          <w:lang w:eastAsia="ru-RU"/>
        </w:rPr>
        <w:t>о нижеследующем: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05569" w:rsidP="00B316CD">
      <w:pPr>
        <w:pStyle w:val="ListParagraph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Продав</w:t>
      </w:r>
      <w:r w:rsidRPr="00B8175A" w:rsidR="00502F29">
        <w:rPr>
          <w:rFonts w:ascii="Times New Roman" w:hAnsi="Times New Roman"/>
          <w:sz w:val="24"/>
          <w:szCs w:val="24"/>
          <w:lang w:eastAsia="ru-RU"/>
        </w:rPr>
        <w:t xml:space="preserve">ец </w:t>
      </w:r>
      <w:r w:rsidRPr="00B8175A">
        <w:rPr>
          <w:rFonts w:ascii="Times New Roman" w:hAnsi="Times New Roman"/>
          <w:sz w:val="24"/>
          <w:szCs w:val="24"/>
          <w:lang w:eastAsia="ru-RU"/>
        </w:rPr>
        <w:t>обязуется на условия</w:t>
      </w:r>
      <w:r w:rsidR="007D095B">
        <w:rPr>
          <w:rFonts w:ascii="Times New Roman" w:hAnsi="Times New Roman"/>
          <w:sz w:val="24"/>
          <w:szCs w:val="24"/>
          <w:lang w:eastAsia="ru-RU"/>
        </w:rPr>
        <w:t xml:space="preserve">х настоящего договора передать </w:t>
      </w:r>
      <w:r w:rsidRPr="00B8175A">
        <w:rPr>
          <w:rFonts w:ascii="Times New Roman" w:hAnsi="Times New Roman"/>
          <w:sz w:val="24"/>
          <w:szCs w:val="24"/>
          <w:lang w:eastAsia="ru-RU"/>
        </w:rPr>
        <w:t>собственность Покупател</w:t>
      </w:r>
      <w:r w:rsidR="007D095B">
        <w:rPr>
          <w:rFonts w:ascii="Times New Roman" w:hAnsi="Times New Roman"/>
          <w:sz w:val="24"/>
          <w:szCs w:val="24"/>
          <w:lang w:eastAsia="ru-RU"/>
        </w:rPr>
        <w:t>я</w:t>
      </w:r>
      <w:r w:rsidRPr="00B8175A" w:rsidR="00411D0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8175A" w:rsidR="004E2FC9">
        <w:rPr>
          <w:rFonts w:ascii="Times New Roman" w:hAnsi="Times New Roman"/>
          <w:sz w:val="24"/>
          <w:szCs w:val="24"/>
        </w:rPr>
        <w:t xml:space="preserve">имущество </w:t>
      </w:r>
      <w:r w:rsidR="004205F6">
        <w:rPr>
          <w:rFonts w:ascii="Times New Roman" w:hAnsi="Times New Roman"/>
          <w:sz w:val="24"/>
          <w:szCs w:val="24"/>
        </w:rPr>
        <w:t>ООО «РАТ»</w:t>
      </w:r>
      <w:r>
        <w:rPr>
          <w:rFonts w:ascii="Times New Roman" w:hAnsi="Times New Roman"/>
          <w:sz w:val="24"/>
          <w:szCs w:val="24"/>
        </w:rPr>
        <w:t>, далее по тексту – «Недвижимое имущество»:</w:t>
      </w:r>
    </w:p>
    <w:p w:rsidR="004205F6" w:rsidRPr="004205F6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Лот №1 «База производственного обслуживания» по адресу: ХМАО-Югра, г. Радужный, зона Южная промышленная, состоящая из:</w:t>
      </w:r>
    </w:p>
    <w:p w:rsidR="004205F6" w:rsidRPr="004205F6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Нежилое здание, S = 443,4 м2, кад.№86:18:0020516:167</w:t>
      </w:r>
    </w:p>
    <w:p w:rsidR="004205F6" w:rsidRPr="004205F6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Нежилое здание, S = 656,9 м2, кад.№86:18:0020516:168</w:t>
      </w:r>
    </w:p>
    <w:p w:rsidR="004205F6" w:rsidRPr="004205F6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Нежилое здание, S = 71,3 м2, кад.№86:18:0020516:70</w:t>
      </w:r>
    </w:p>
    <w:p w:rsidR="004205F6" w:rsidRPr="004205F6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Право аренды на земельный участок сроком на 49 лет с 01.09.2003г., S = 4 595 м2, кад.№ 86:18:020515:0007</w:t>
      </w:r>
    </w:p>
    <w:p w:rsidR="004205F6" w:rsidP="004205F6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205F6">
        <w:rPr>
          <w:rFonts w:ascii="Times New Roman" w:hAnsi="Times New Roman"/>
          <w:b/>
          <w:sz w:val="24"/>
          <w:szCs w:val="24"/>
          <w:lang w:eastAsia="ru-RU"/>
        </w:rPr>
        <w:t>- Право аренды на земельный участок сроком на 49 лет с 01.09.2009г., S = 2 570 м2, кад.№ 86:18:020515:1127</w:t>
      </w:r>
    </w:p>
    <w:p w:rsidR="003078B7" w:rsidP="004205F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Указанное недвижимое имущество реализовано на торгах </w:t>
      </w:r>
      <w:r w:rsidR="00705569">
        <w:rPr>
          <w:rFonts w:ascii="Times New Roman" w:hAnsi="Times New Roman"/>
          <w:bCs/>
          <w:sz w:val="24"/>
          <w:szCs w:val="24"/>
          <w:lang w:eastAsia="ru-RU"/>
        </w:rPr>
        <w:t>________________</w:t>
      </w:r>
      <w:r w:rsidRPr="00FF0D8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FF0D8B">
        <w:rPr>
          <w:rFonts w:ascii="Times New Roman" w:hAnsi="Times New Roman"/>
          <w:sz w:val="24"/>
          <w:szCs w:val="24"/>
        </w:rPr>
        <w:t xml:space="preserve">(протокол от </w:t>
      </w:r>
      <w:r w:rsidR="00705569">
        <w:rPr>
          <w:rFonts w:ascii="Times New Roman" w:hAnsi="Times New Roman"/>
          <w:sz w:val="24"/>
          <w:szCs w:val="24"/>
        </w:rPr>
        <w:t>_________________</w:t>
      </w:r>
      <w:r w:rsidRPr="00A42313">
        <w:rPr>
          <w:rFonts w:ascii="Times New Roman" w:hAnsi="Times New Roman"/>
          <w:sz w:val="24"/>
          <w:szCs w:val="24"/>
        </w:rPr>
        <w:t xml:space="preserve"> </w:t>
      </w:r>
      <w:r w:rsidRPr="00A42313">
        <w:rPr>
          <w:rFonts w:ascii="Times New Roman" w:hAnsi="Times New Roman"/>
          <w:bCs/>
          <w:sz w:val="24"/>
          <w:szCs w:val="24"/>
          <w:lang w:eastAsia="ru-RU"/>
        </w:rPr>
        <w:t xml:space="preserve">на </w:t>
      </w:r>
      <w:r w:rsidRPr="007D095B">
        <w:rPr>
          <w:rFonts w:ascii="Times New Roman" w:hAnsi="Times New Roman"/>
          <w:bCs/>
          <w:sz w:val="24"/>
          <w:szCs w:val="24"/>
          <w:lang w:eastAsia="ru-RU"/>
        </w:rPr>
        <w:t>Электронн</w:t>
      </w:r>
      <w:r w:rsidR="00A63B86">
        <w:rPr>
          <w:rFonts w:ascii="Times New Roman" w:hAnsi="Times New Roman"/>
          <w:bCs/>
          <w:sz w:val="24"/>
          <w:szCs w:val="24"/>
          <w:lang w:eastAsia="ru-RU"/>
        </w:rPr>
        <w:t>ой площадке</w:t>
      </w:r>
      <w:r w:rsidRPr="007D095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4205F6" w:rsidR="004205F6">
        <w:rPr>
          <w:rFonts w:ascii="Times New Roman" w:hAnsi="Times New Roman"/>
          <w:bCs/>
          <w:sz w:val="24"/>
          <w:szCs w:val="24"/>
          <w:lang w:eastAsia="ru-RU"/>
        </w:rPr>
        <w:t>ООО «Электронные системы Поволжья»</w:t>
      </w:r>
      <w:r w:rsidR="00FF0D8B">
        <w:rPr>
          <w:rFonts w:ascii="Times New Roman" w:hAnsi="Times New Roman"/>
          <w:sz w:val="24"/>
          <w:szCs w:val="24"/>
        </w:rPr>
        <w:t>.</w:t>
      </w:r>
    </w:p>
    <w:p w:rsidR="00563A78" w:rsidRPr="001F3245" w:rsidP="001F3245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F3245">
        <w:rPr>
          <w:rFonts w:ascii="Times New Roman" w:hAnsi="Times New Roman"/>
          <w:sz w:val="24"/>
          <w:szCs w:val="24"/>
          <w:lang w:eastAsia="ru-RU"/>
        </w:rPr>
        <w:t>Недвижимое им</w:t>
      </w:r>
      <w:r w:rsidRPr="001F3245" w:rsidR="001F3245">
        <w:rPr>
          <w:rFonts w:ascii="Times New Roman" w:hAnsi="Times New Roman"/>
          <w:sz w:val="24"/>
          <w:szCs w:val="24"/>
          <w:lang w:eastAsia="ru-RU"/>
        </w:rPr>
        <w:t>ущество принадлежит Продавцу на</w:t>
      </w:r>
      <w:r w:rsidR="001F32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3245">
        <w:rPr>
          <w:rFonts w:ascii="Times New Roman" w:hAnsi="Times New Roman"/>
          <w:sz w:val="24"/>
          <w:szCs w:val="24"/>
          <w:lang w:eastAsia="ru-RU"/>
        </w:rPr>
        <w:t>основании</w:t>
      </w:r>
      <w:r w:rsidR="001F3245">
        <w:rPr>
          <w:rFonts w:ascii="Times New Roman" w:hAnsi="Times New Roman"/>
          <w:sz w:val="24"/>
          <w:szCs w:val="24"/>
          <w:lang w:eastAsia="ru-RU"/>
        </w:rPr>
        <w:t>:</w:t>
      </w:r>
      <w:r w:rsidRPr="001F32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3245" w:rsidR="00705569">
        <w:rPr>
          <w:rFonts w:ascii="Times New Roman" w:hAnsi="Times New Roman"/>
          <w:sz w:val="24"/>
          <w:szCs w:val="24"/>
          <w:lang w:eastAsia="ru-RU"/>
        </w:rPr>
        <w:t>___________________________________.</w:t>
      </w:r>
    </w:p>
    <w:p w:rsidR="00EC48B2" w:rsidP="00EC48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Pr="00EC48B2" w:rsidR="00BD1AF8">
        <w:rPr>
          <w:rFonts w:ascii="Times New Roman" w:hAnsi="Times New Roman"/>
          <w:sz w:val="24"/>
          <w:szCs w:val="24"/>
          <w:lang w:eastAsia="ru-RU"/>
        </w:rPr>
        <w:t>С момента заключения настоящего договора Продавец не вправе совершать какие-либо сделки с третьими лицами в отношении имущества.</w:t>
      </w:r>
    </w:p>
    <w:p w:rsidR="00EC48B2" w:rsidP="00EC48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1.4. </w:t>
      </w:r>
      <w:r w:rsidRPr="00EC48B2" w:rsidR="003D35E7">
        <w:rPr>
          <w:rFonts w:ascii="Times New Roman" w:eastAsia="Times New Roman" w:hAnsi="Times New Roman"/>
          <w:sz w:val="24"/>
          <w:szCs w:val="24"/>
          <w:lang w:eastAsia="ru-RU"/>
        </w:rPr>
        <w:t>Указанное Недвижимое имущество</w:t>
      </w:r>
      <w:r w:rsidRPr="00EC48B2" w:rsidR="003D35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C48B2" w:rsidR="00BF1F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находится</w:t>
      </w:r>
      <w:r w:rsidRPr="00EC48B2" w:rsidR="003D35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удовлетворительном</w:t>
      </w:r>
      <w:r w:rsidRPr="00EC48B2" w:rsidR="003D35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состоянии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r w:rsidRPr="00EC48B2" w:rsidR="003D35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Покупател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</w:t>
      </w:r>
      <w:r w:rsidRPr="00EC48B2" w:rsidR="003D35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подтвержда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Pr="00EC48B2" w:rsidR="003D35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т, что до подписания Договора Недвижимое имущество им осмотрено, при этом претензий к состоянию Недвижимого имущества Покупател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</w:t>
      </w:r>
      <w:r w:rsidRPr="00EC48B2" w:rsidR="003D35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</w:t>
      </w:r>
      <w:r w:rsidRPr="00EC48B2" w:rsidR="00B316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име</w:t>
      </w:r>
      <w:r w:rsidR="00FF0D8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Pr="00EC48B2" w:rsidR="00B316C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т. </w:t>
      </w:r>
    </w:p>
    <w:p w:rsidR="00BD1AF8" w:rsidP="00EC48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1.5</w:t>
      </w:r>
      <w:r w:rsidR="007A41D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EC48B2" w:rsidR="003D35E7">
        <w:rPr>
          <w:rFonts w:ascii="Times New Roman" w:eastAsia="Times New Roman" w:hAnsi="Times New Roman"/>
          <w:sz w:val="24"/>
          <w:szCs w:val="24"/>
          <w:lang w:eastAsia="ru-RU"/>
        </w:rPr>
        <w:t>Покупател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EC48B2" w:rsidR="003D35E7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C48B2" w:rsidR="003D35E7">
        <w:rPr>
          <w:rFonts w:ascii="Times New Roman" w:eastAsia="Times New Roman" w:hAnsi="Times New Roman"/>
          <w:sz w:val="24"/>
          <w:szCs w:val="24"/>
          <w:lang w:eastAsia="ru-RU"/>
        </w:rPr>
        <w:t>тся принять имущество и  уплатить указанную настоящим Договором цену.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2. </w:t>
      </w:r>
      <w:r w:rsidRPr="00B8175A" w:rsidR="00502F29">
        <w:rPr>
          <w:rFonts w:ascii="Times New Roman" w:hAnsi="Times New Roman"/>
          <w:b/>
          <w:bCs/>
          <w:sz w:val="24"/>
          <w:szCs w:val="24"/>
          <w:lang w:eastAsia="ru-RU"/>
        </w:rPr>
        <w:t>Цена договора. Порядок расчетов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11D0A" w:rsidRPr="00B8175A" w:rsidP="00411D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D2CCC">
        <w:rPr>
          <w:rFonts w:ascii="Times New Roman" w:hAnsi="Times New Roman"/>
          <w:sz w:val="24"/>
          <w:szCs w:val="24"/>
          <w:lang w:eastAsia="ru-RU"/>
        </w:rPr>
        <w:t xml:space="preserve">2.1. Общая стоимость имущества (цена договора) составляет </w:t>
      </w:r>
      <w:r w:rsidR="00705569">
        <w:rPr>
          <w:rFonts w:ascii="Times New Roman" w:hAnsi="Times New Roman"/>
          <w:b/>
          <w:sz w:val="24"/>
          <w:szCs w:val="24"/>
          <w:lang w:eastAsia="ru-RU"/>
        </w:rPr>
        <w:t>_______________</w:t>
      </w:r>
      <w:r w:rsidRPr="008D2CCC" w:rsidR="00146C4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8D2CCC" w:rsidR="00B30685">
        <w:rPr>
          <w:rFonts w:ascii="Times New Roman" w:hAnsi="Times New Roman"/>
          <w:sz w:val="24"/>
          <w:szCs w:val="24"/>
          <w:lang w:eastAsia="ru-RU"/>
        </w:rPr>
        <w:t>НДС не облагается.</w:t>
      </w:r>
    </w:p>
    <w:p w:rsidR="000531C7" w:rsidP="00411D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2.2. Покупател</w:t>
      </w:r>
      <w:r w:rsidRPr="00B8175A" w:rsidR="003D35E7">
        <w:rPr>
          <w:rFonts w:ascii="Times New Roman" w:hAnsi="Times New Roman"/>
          <w:sz w:val="24"/>
          <w:szCs w:val="24"/>
          <w:lang w:eastAsia="ru-RU"/>
        </w:rPr>
        <w:t>и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рассчитыва</w:t>
      </w:r>
      <w:r w:rsidRPr="00B8175A" w:rsidR="003D35E7">
        <w:rPr>
          <w:rFonts w:ascii="Times New Roman" w:hAnsi="Times New Roman"/>
          <w:sz w:val="24"/>
          <w:szCs w:val="24"/>
          <w:lang w:eastAsia="ru-RU"/>
        </w:rPr>
        <w:t>ю</w:t>
      </w:r>
      <w:r w:rsidRPr="00B8175A">
        <w:rPr>
          <w:rFonts w:ascii="Times New Roman" w:hAnsi="Times New Roman"/>
          <w:sz w:val="24"/>
          <w:szCs w:val="24"/>
          <w:lang w:eastAsia="ru-RU"/>
        </w:rPr>
        <w:t>тся с Продавцом за имущество, указанное в п. 1.1 настоящего договора, по цене, указанной в п. 2.1. настоящего договора, в течение 30 дней с момента подписания Договора, путем перечисления денежных средств на расчетный счет</w:t>
      </w:r>
      <w:r w:rsidRPr="00B8175A" w:rsidR="0013542A">
        <w:rPr>
          <w:rFonts w:ascii="Times New Roman" w:hAnsi="Times New Roman"/>
          <w:sz w:val="24"/>
          <w:szCs w:val="24"/>
          <w:lang w:eastAsia="ru-RU"/>
        </w:rPr>
        <w:t>:</w:t>
      </w:r>
    </w:p>
    <w:p w:rsidR="000531C7" w:rsidRPr="000531C7" w:rsidP="000531C7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ООО «РАТ»</w:t>
      </w:r>
    </w:p>
    <w:p w:rsidR="000531C7" w:rsidRPr="000531C7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ИНН: 8609015880</w:t>
      </w:r>
    </w:p>
    <w:p w:rsidR="000531C7" w:rsidRPr="000531C7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р/сч: 407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02810095150001779</w:t>
      </w:r>
    </w:p>
    <w:p w:rsidR="000531C7" w:rsidRPr="000531C7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Уральский</w:t>
      </w: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филиал ПАО РОСБАНК</w:t>
      </w:r>
    </w:p>
    <w:p w:rsidR="000531C7" w:rsidRPr="000531C7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к/с: 301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01810200000000903</w:t>
      </w:r>
    </w:p>
    <w:p w:rsidR="000531C7" w:rsidRPr="000531C7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БИК: 04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6577903</w:t>
      </w:r>
    </w:p>
    <w:p w:rsidR="000531C7" w:rsidRPr="000531C7" w:rsidP="000531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КПП: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667102002</w:t>
      </w:r>
    </w:p>
    <w:p w:rsidR="008311D1" w:rsidP="000531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531C7">
        <w:rPr>
          <w:rFonts w:ascii="Times New Roman" w:eastAsia="Times New Roman" w:hAnsi="Times New Roman"/>
          <w:b/>
          <w:sz w:val="24"/>
          <w:szCs w:val="24"/>
          <w:lang w:eastAsia="ru-RU"/>
        </w:rPr>
        <w:t>ИНН: 7730060164</w:t>
      </w:r>
    </w:p>
    <w:p w:rsidR="008311D1" w:rsidP="00411D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2CCC" w:rsidRPr="008D2CCC" w:rsidP="00411D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D2CCC">
        <w:rPr>
          <w:rFonts w:ascii="Times New Roman" w:hAnsi="Times New Roman"/>
          <w:sz w:val="24"/>
          <w:szCs w:val="24"/>
          <w:lang w:eastAsia="ru-RU"/>
        </w:rPr>
        <w:t xml:space="preserve">Перечислению Продавцу подлежит сумма в размере </w:t>
      </w:r>
      <w:r w:rsidR="00705569">
        <w:rPr>
          <w:rFonts w:ascii="Times New Roman" w:hAnsi="Times New Roman"/>
          <w:sz w:val="24"/>
          <w:szCs w:val="24"/>
          <w:lang w:eastAsia="ru-RU"/>
        </w:rPr>
        <w:t xml:space="preserve">__________________________ </w:t>
      </w:r>
      <w:r w:rsidRPr="008D2CCC">
        <w:rPr>
          <w:rFonts w:ascii="Times New Roman" w:hAnsi="Times New Roman"/>
          <w:sz w:val="24"/>
          <w:szCs w:val="24"/>
          <w:lang w:eastAsia="ru-RU"/>
        </w:rPr>
        <w:t xml:space="preserve">рублей (стоимость имущества за вычетом оплаченного задатка по лоту №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8D2CCC">
        <w:rPr>
          <w:rFonts w:ascii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hAnsi="Times New Roman"/>
          <w:sz w:val="24"/>
          <w:szCs w:val="24"/>
          <w:lang w:eastAsia="ru-RU"/>
        </w:rPr>
        <w:t>размере</w:t>
      </w:r>
      <w:r w:rsidRPr="008D2C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5569">
        <w:rPr>
          <w:rFonts w:ascii="Times New Roman" w:hAnsi="Times New Roman"/>
          <w:sz w:val="24"/>
          <w:szCs w:val="24"/>
          <w:lang w:eastAsia="ru-RU"/>
        </w:rPr>
        <w:t>_______________________________</w:t>
      </w:r>
      <w:r w:rsidRPr="008D2CCC">
        <w:rPr>
          <w:rFonts w:ascii="Times New Roman" w:hAnsi="Times New Roman"/>
          <w:sz w:val="24"/>
          <w:szCs w:val="24"/>
          <w:lang w:eastAsia="ru-RU"/>
        </w:rPr>
        <w:t xml:space="preserve"> рублей).</w:t>
      </w:r>
    </w:p>
    <w:p w:rsidR="00BD1AF8" w:rsidRPr="00B8175A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2.3. В случае нарушения Покупател</w:t>
      </w:r>
      <w:r w:rsidRPr="00B8175A" w:rsidR="003D35E7">
        <w:rPr>
          <w:rFonts w:ascii="Times New Roman" w:hAnsi="Times New Roman"/>
          <w:sz w:val="24"/>
          <w:szCs w:val="24"/>
          <w:lang w:eastAsia="ru-RU"/>
        </w:rPr>
        <w:t>ями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F04843" w:rsidP="00F0484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175A">
        <w:rPr>
          <w:rFonts w:ascii="Times New Roman" w:eastAsia="Times New Roman" w:hAnsi="Times New Roman"/>
          <w:sz w:val="24"/>
          <w:szCs w:val="24"/>
          <w:lang w:eastAsia="ru-RU"/>
        </w:rPr>
        <w:t xml:space="preserve">2.4. </w:t>
      </w:r>
      <w:r w:rsidRPr="00705569" w:rsidR="00705569">
        <w:rPr>
          <w:rFonts w:ascii="Times New Roman" w:eastAsia="Times New Roman" w:hAnsi="Times New Roman"/>
          <w:sz w:val="24"/>
          <w:szCs w:val="24"/>
          <w:lang w:eastAsia="ru-RU"/>
        </w:rPr>
        <w:t>Регистрация сделки купли-продажи проводится после полной оплаты по Договору.</w:t>
      </w:r>
    </w:p>
    <w:p w:rsidR="00F04843" w:rsidRPr="00F04843" w:rsidP="00F0484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2.5. </w:t>
      </w:r>
      <w:r>
        <w:rPr>
          <w:rFonts w:ascii="Times New Roman" w:hAnsi="Times New Roman"/>
          <w:sz w:val="24"/>
          <w:szCs w:val="24"/>
          <w:lang w:eastAsia="ru-RU"/>
        </w:rPr>
        <w:t>Расходы, связанные с государственной регистрацией перехода права собственности на Недвижимое имущество, не включаются в стоимость Недвижимого имуще</w:t>
      </w:r>
      <w:r w:rsidR="00BC4468">
        <w:rPr>
          <w:rFonts w:ascii="Times New Roman" w:hAnsi="Times New Roman"/>
          <w:sz w:val="24"/>
          <w:szCs w:val="24"/>
          <w:lang w:eastAsia="ru-RU"/>
        </w:rPr>
        <w:t>ства и уплачиваются Покупателем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F04843" w:rsidRPr="00B8175A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3. Порядок передачи имущества</w:t>
      </w:r>
    </w:p>
    <w:p w:rsidR="00BD1AF8" w:rsidP="00EE4BC6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175A">
        <w:rPr>
          <w:rFonts w:ascii="Times New Roman" w:hAnsi="Times New Roman"/>
          <w:sz w:val="24"/>
          <w:szCs w:val="24"/>
        </w:rPr>
        <w:t xml:space="preserve">3.1. </w:t>
      </w:r>
      <w:r w:rsidRPr="00B8175A" w:rsidR="00BA5264">
        <w:rPr>
          <w:rFonts w:ascii="Times New Roman" w:hAnsi="Times New Roman" w:cs="Times New Roman"/>
          <w:color w:val="000000"/>
          <w:sz w:val="24"/>
          <w:szCs w:val="24"/>
        </w:rPr>
        <w:t>В соответствии со статьей 556 Гражданского кодекса Российской Федерации при передаче Недвижимого имущества стороны составляют в обязательном порядке передаточный акт.</w:t>
      </w:r>
      <w:r w:rsidR="000105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2202F" w:rsidRPr="00B8175A" w:rsidP="00EE4BC6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4. Права и обязанности сторон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4.1. Продавец обязан: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4.1.1. передать имущество Покупател</w:t>
      </w:r>
      <w:r w:rsidR="00BC4468">
        <w:rPr>
          <w:rFonts w:ascii="Times New Roman" w:hAnsi="Times New Roman"/>
          <w:sz w:val="24"/>
          <w:szCs w:val="24"/>
          <w:lang w:eastAsia="ru-RU"/>
        </w:rPr>
        <w:t>ю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в соответствии с условиями настоящего договора.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4.2. Покупател</w:t>
      </w:r>
      <w:r w:rsidR="00BC4468">
        <w:rPr>
          <w:rFonts w:ascii="Times New Roman" w:hAnsi="Times New Roman"/>
          <w:sz w:val="24"/>
          <w:szCs w:val="24"/>
          <w:lang w:eastAsia="ru-RU"/>
        </w:rPr>
        <w:t xml:space="preserve">ь 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обязан: 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4.2.1. уплатить за имущество цену на условиях настоящего договора;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4.3. Право собственности на имущество, являющееся предметом настоящего договора, переходит к Покупател</w:t>
      </w:r>
      <w:r w:rsidR="0085773B">
        <w:rPr>
          <w:rFonts w:ascii="Times New Roman" w:hAnsi="Times New Roman"/>
          <w:sz w:val="24"/>
          <w:szCs w:val="24"/>
          <w:lang w:eastAsia="ru-RU"/>
        </w:rPr>
        <w:t>ю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с момента государственной регистрации права в регистрирующем органе.</w:t>
      </w:r>
    </w:p>
    <w:p w:rsidR="00BA5264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5. Ответственность сторон</w:t>
      </w:r>
    </w:p>
    <w:p w:rsidR="00BA5264" w:rsidRPr="00BA5264" w:rsidP="00634C1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817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5.1. </w:t>
      </w:r>
      <w:r w:rsidRPr="00BA52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Переход права собственности подлежит государственной регистрации в Управлении Федеральной службы государственной регистрации, кадастра и картографии. В случае, если в установленный настоящим Договором срок Покупател</w:t>
      </w:r>
      <w:r w:rsidR="008577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 не оплати</w:t>
      </w:r>
      <w:r w:rsidRPr="00BA52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 Продавцу полностью цену Недвижимого имущества, Продавец вправе расторгнуть настоящий договор в </w:t>
      </w:r>
      <w:r w:rsidR="0001053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одностороннем порядке, уведомив Покупателя.</w:t>
      </w:r>
    </w:p>
    <w:p w:rsidR="00BA5264" w:rsidRPr="00BA5264" w:rsidP="00BA52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175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AC1FE7">
        <w:rPr>
          <w:rFonts w:ascii="Times New Roman" w:eastAsia="Times New Roman" w:hAnsi="Times New Roman"/>
          <w:sz w:val="24"/>
          <w:szCs w:val="24"/>
          <w:lang w:eastAsia="ru-RU"/>
        </w:rPr>
        <w:t>.2</w:t>
      </w:r>
      <w:r w:rsidRPr="00BA5264">
        <w:rPr>
          <w:rFonts w:ascii="Times New Roman" w:eastAsia="Times New Roman" w:hAnsi="Times New Roman"/>
          <w:sz w:val="24"/>
          <w:szCs w:val="24"/>
          <w:lang w:eastAsia="ru-RU"/>
        </w:rPr>
        <w:t xml:space="preserve">. Стороны освобождаются от ответственности при наступлении форс-мажорных обстоятельств. 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6. Заключительные пол</w:t>
      </w:r>
      <w:r w:rsidRPr="00B8175A" w:rsidR="00502F29">
        <w:rPr>
          <w:rFonts w:ascii="Times New Roman" w:hAnsi="Times New Roman"/>
          <w:b/>
          <w:bCs/>
          <w:sz w:val="24"/>
          <w:szCs w:val="24"/>
          <w:lang w:eastAsia="ru-RU"/>
        </w:rPr>
        <w:t>ожения</w:t>
      </w:r>
    </w:p>
    <w:p w:rsidR="00BD1AF8" w:rsidRPr="00B8175A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6.1. В случае нарушения условий настоящего договора по сроку оплаты, указанного в п. 2.2. настоящего договора, задаток на участие в торгах, уплаченный Покупател</w:t>
      </w:r>
      <w:r w:rsidRPr="00B8175A" w:rsidR="003D35E7">
        <w:rPr>
          <w:rFonts w:ascii="Times New Roman" w:hAnsi="Times New Roman"/>
          <w:sz w:val="24"/>
          <w:szCs w:val="24"/>
          <w:lang w:eastAsia="ru-RU"/>
        </w:rPr>
        <w:t>ями</w:t>
      </w:r>
      <w:r w:rsidRPr="00B8175A">
        <w:rPr>
          <w:rFonts w:ascii="Times New Roman" w:hAnsi="Times New Roman"/>
          <w:sz w:val="24"/>
          <w:szCs w:val="24"/>
          <w:lang w:eastAsia="ru-RU"/>
        </w:rPr>
        <w:t>, возврату не подлежит.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>6.2.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B8175A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 xml:space="preserve">6.3.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BD1AF8" w:rsidRPr="00B8175A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8175A">
        <w:rPr>
          <w:rFonts w:ascii="Times New Roman" w:hAnsi="Times New Roman"/>
          <w:sz w:val="24"/>
          <w:szCs w:val="24"/>
          <w:lang w:eastAsia="ru-RU"/>
        </w:rPr>
        <w:t xml:space="preserve">6.4. Настоящий договор составлен в </w:t>
      </w:r>
      <w:r w:rsidR="0085773B">
        <w:rPr>
          <w:rFonts w:ascii="Times New Roman" w:hAnsi="Times New Roman"/>
          <w:sz w:val="24"/>
          <w:szCs w:val="24"/>
          <w:lang w:eastAsia="ru-RU"/>
        </w:rPr>
        <w:t>3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экземплярах, по одному экземпляру для каждой 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из сторон, </w:t>
      </w:r>
      <w:r w:rsidRPr="00B8175A" w:rsidR="00D35D41">
        <w:rPr>
          <w:rFonts w:ascii="Times New Roman" w:hAnsi="Times New Roman"/>
          <w:sz w:val="24"/>
          <w:szCs w:val="24"/>
          <w:lang w:eastAsia="ru-RU"/>
        </w:rPr>
        <w:t>и один</w:t>
      </w:r>
      <w:r w:rsidRPr="00B8175A">
        <w:rPr>
          <w:rFonts w:ascii="Times New Roman" w:hAnsi="Times New Roman"/>
          <w:sz w:val="24"/>
          <w:szCs w:val="24"/>
          <w:lang w:eastAsia="ru-RU"/>
        </w:rPr>
        <w:t xml:space="preserve"> – для регистрирующего органа.</w:t>
      </w:r>
    </w:p>
    <w:p w:rsidR="00BD1AF8" w:rsidRPr="00B8175A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7450">
        <w:rPr>
          <w:rFonts w:ascii="Times New Roman" w:hAnsi="Times New Roman"/>
          <w:sz w:val="24"/>
          <w:szCs w:val="24"/>
          <w:lang w:eastAsia="ru-RU"/>
        </w:rPr>
        <w:t xml:space="preserve">6.5. Приложение к договору: </w:t>
      </w:r>
      <w:r w:rsidRPr="000C7450" w:rsidR="001A1A49">
        <w:rPr>
          <w:rFonts w:ascii="Times New Roman" w:hAnsi="Times New Roman"/>
          <w:sz w:val="24"/>
          <w:szCs w:val="24"/>
          <w:lang w:eastAsia="ru-RU"/>
        </w:rPr>
        <w:t>передаточный акт</w:t>
      </w:r>
      <w:r w:rsidRPr="000C7450" w:rsidR="00D35D41">
        <w:rPr>
          <w:rFonts w:ascii="Times New Roman" w:hAnsi="Times New Roman"/>
          <w:sz w:val="24"/>
          <w:szCs w:val="24"/>
          <w:lang w:eastAsia="ru-RU"/>
        </w:rPr>
        <w:t>.</w:t>
      </w:r>
    </w:p>
    <w:p w:rsidR="00BD1AF8" w:rsidRPr="00B8175A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8175A">
        <w:rPr>
          <w:rFonts w:ascii="Times New Roman" w:hAnsi="Times New Roman"/>
          <w:b/>
          <w:bCs/>
          <w:sz w:val="24"/>
          <w:szCs w:val="24"/>
          <w:lang w:eastAsia="ru-RU"/>
        </w:rPr>
        <w:t>7. Адреса и подписи Сторон:</w:t>
      </w: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Tr="000474CD">
        <w:tblPrEx>
          <w:tblW w:w="10080" w:type="dxa"/>
          <w:tblInd w:w="-252" w:type="dxa"/>
          <w:tblLayout w:type="fixed"/>
          <w:tblLook w:val="0000"/>
        </w:tblPrEx>
        <w:trPr>
          <w:trHeight w:val="2967"/>
        </w:trPr>
        <w:tc>
          <w:tcPr>
            <w:tcW w:w="5220" w:type="dxa"/>
          </w:tcPr>
          <w:p w:rsidR="00BD1AF8" w:rsidRPr="00B8175A" w:rsidP="00A307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8175A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  <w:r w:rsidRPr="00B8175A" w:rsidR="00411D0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AC1FE7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ООО «РАТ» </w:t>
            </w:r>
          </w:p>
          <w:p w:rsidR="00F414F8" w:rsidRPr="00AC1FE7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1028601466156, ИНН 8609015880</w:t>
            </w:r>
          </w:p>
          <w:p w:rsidR="00AC1FE7" w:rsidRPr="00AC1FE7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414F8" w:rsidRPr="00AC1FE7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лице </w:t>
            </w:r>
            <w:r w:rsidRPr="00AC1FE7" w:rsid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конкурсного</w:t>
            </w: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управляющего </w:t>
            </w:r>
          </w:p>
          <w:p w:rsidR="00F414F8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Бобкова Дмитрия Анатольевича</w:t>
            </w:r>
            <w:r w:rsid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AC1FE7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действующего на основании Решения Арбитражного суда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ХМАО-Югры </w:t>
            </w:r>
          </w:p>
          <w:p w:rsidR="00AC1FE7" w:rsidRPr="00AC1FE7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1F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19.07.2023 г. по делу № А75-23313/2022</w:t>
            </w:r>
          </w:p>
          <w:p w:rsidR="00AC1FE7" w:rsidRPr="00F414F8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414F8" w:rsidRPr="00F414F8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1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адрес:</w:t>
            </w:r>
          </w:p>
          <w:p w:rsidR="00F414F8" w:rsidRPr="00F414F8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625005</w:t>
            </w:r>
            <w:r w:rsidRPr="00F414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г. Тюмень, а/я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2928</w:t>
            </w:r>
          </w:p>
          <w:p w:rsidR="00F414F8" w:rsidRPr="00F414F8" w:rsidP="00F414F8">
            <w:pPr>
              <w:tabs>
                <w:tab w:val="num" w:pos="-9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5" w:history="1">
              <w:r w:rsidRPr="00F414F8" w:rsidR="00D3006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dmtr</w:t>
              </w:r>
              <w:r w:rsidRPr="00F414F8" w:rsidR="00D3006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eastAsia="ru-RU"/>
                </w:rPr>
                <w:t>558@</w:t>
              </w:r>
              <w:r w:rsidRPr="00F414F8" w:rsidR="00D3006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mail</w:t>
              </w:r>
              <w:r w:rsidRPr="00F414F8" w:rsidR="00D3006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F414F8" w:rsidR="00D30067">
                <w:rPr>
                  <w:rFonts w:ascii="Times New Roman" w:eastAsia="Times New Roman" w:hAnsi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  <w:p w:rsidR="00705569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5569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5569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5569" w:rsidRPr="0085773B" w:rsidP="00411D0A">
            <w:pPr>
              <w:tabs>
                <w:tab w:val="num" w:pos="-90"/>
              </w:tabs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D1AF8" w:rsidRPr="00B8175A" w:rsidP="00411D0A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  <w:r w:rsidR="007055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23F8">
              <w:rPr>
                <w:rFonts w:ascii="Times New Roman" w:hAnsi="Times New Roman"/>
                <w:sz w:val="24"/>
                <w:szCs w:val="24"/>
              </w:rPr>
              <w:t>ООО «РАТ»</w:t>
            </w:r>
          </w:p>
          <w:p w:rsidR="0085773B" w:rsidRPr="00B8175A" w:rsidP="00411D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D1AF8" w:rsidRPr="00B8175A" w:rsidP="00411D0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175A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 w:rsidR="0085773B">
              <w:rPr>
                <w:rFonts w:ascii="Times New Roman" w:hAnsi="Times New Roman"/>
                <w:sz w:val="24"/>
                <w:szCs w:val="24"/>
              </w:rPr>
              <w:t>Д.А. Бобков</w:t>
            </w:r>
          </w:p>
          <w:p w:rsidR="008D2CCC" w:rsidP="0085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D2CCC" w:rsidP="0085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D2CCC" w:rsidRPr="00B8175A" w:rsidP="008577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AF8" w:rsidRPr="00B8175A" w:rsidP="00A3073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8175A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057CC9" w:rsidRPr="0085773B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D1AF8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F035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556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556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556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5569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05569" w:rsidRPr="00B8175A" w:rsidP="00A307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AC1FE7" w:rsidP="007055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AC1FE7" w:rsidP="007055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AC1FE7" w:rsidP="007055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D1AF8" w:rsidRPr="00B8175A" w:rsidP="007055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8175A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8F03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BA52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p w:rsidR="00705569" w:rsidP="00705569">
      <w:pPr>
        <w:spacing w:after="0" w:line="240" w:lineRule="auto"/>
        <w:rPr>
          <w:rFonts w:ascii="Times New Roman" w:eastAsia="Times New Roman" w:hAnsi="Times New Roman"/>
          <w:b/>
          <w:bCs/>
          <w:color w:val="2C1305"/>
          <w:lang w:eastAsia="ru-RU"/>
        </w:rPr>
      </w:pPr>
    </w:p>
    <w:sectPr w:rsidSect="000D2488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B9C1742"/>
    <w:multiLevelType w:val="multilevel"/>
    <w:tmpl w:val="589CC9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154404E"/>
    <w:multiLevelType w:val="hybridMultilevel"/>
    <w:tmpl w:val="2026D40A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84A0321"/>
    <w:multiLevelType w:val="multilevel"/>
    <w:tmpl w:val="589CC9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51"/>
    <w:rsid w:val="00010537"/>
    <w:rsid w:val="000474CD"/>
    <w:rsid w:val="000531C7"/>
    <w:rsid w:val="00057CC9"/>
    <w:rsid w:val="000C7450"/>
    <w:rsid w:val="000D2488"/>
    <w:rsid w:val="0010423B"/>
    <w:rsid w:val="001163C1"/>
    <w:rsid w:val="00120345"/>
    <w:rsid w:val="0013542A"/>
    <w:rsid w:val="00144674"/>
    <w:rsid w:val="00146C43"/>
    <w:rsid w:val="00160672"/>
    <w:rsid w:val="00192729"/>
    <w:rsid w:val="00194D62"/>
    <w:rsid w:val="001A1A49"/>
    <w:rsid w:val="001E3C02"/>
    <w:rsid w:val="001F1518"/>
    <w:rsid w:val="001F3245"/>
    <w:rsid w:val="001F603F"/>
    <w:rsid w:val="002070AA"/>
    <w:rsid w:val="00212A57"/>
    <w:rsid w:val="00251CAF"/>
    <w:rsid w:val="00270FE4"/>
    <w:rsid w:val="002A60D7"/>
    <w:rsid w:val="002C59D2"/>
    <w:rsid w:val="002F7EB3"/>
    <w:rsid w:val="003078B7"/>
    <w:rsid w:val="003423F8"/>
    <w:rsid w:val="00375970"/>
    <w:rsid w:val="00391C67"/>
    <w:rsid w:val="003A3BCB"/>
    <w:rsid w:val="003D35E7"/>
    <w:rsid w:val="003E5E7B"/>
    <w:rsid w:val="003F6BD8"/>
    <w:rsid w:val="00411D0A"/>
    <w:rsid w:val="00415899"/>
    <w:rsid w:val="004205F6"/>
    <w:rsid w:val="004367C1"/>
    <w:rsid w:val="00480F54"/>
    <w:rsid w:val="00481CCA"/>
    <w:rsid w:val="0048421F"/>
    <w:rsid w:val="00493C1E"/>
    <w:rsid w:val="004D43D0"/>
    <w:rsid w:val="004E2FC9"/>
    <w:rsid w:val="00502F29"/>
    <w:rsid w:val="00536B54"/>
    <w:rsid w:val="005410B7"/>
    <w:rsid w:val="005603CF"/>
    <w:rsid w:val="00563A78"/>
    <w:rsid w:val="005A3145"/>
    <w:rsid w:val="005D42DC"/>
    <w:rsid w:val="005E25E0"/>
    <w:rsid w:val="005F1809"/>
    <w:rsid w:val="00634C13"/>
    <w:rsid w:val="006512A4"/>
    <w:rsid w:val="006531A7"/>
    <w:rsid w:val="00675AF4"/>
    <w:rsid w:val="00681104"/>
    <w:rsid w:val="00693721"/>
    <w:rsid w:val="00697F68"/>
    <w:rsid w:val="00705569"/>
    <w:rsid w:val="00723915"/>
    <w:rsid w:val="00752DA2"/>
    <w:rsid w:val="00767E86"/>
    <w:rsid w:val="007A41D6"/>
    <w:rsid w:val="007B440A"/>
    <w:rsid w:val="007C7CF2"/>
    <w:rsid w:val="007D095B"/>
    <w:rsid w:val="007D4B78"/>
    <w:rsid w:val="007E7DF2"/>
    <w:rsid w:val="008211D8"/>
    <w:rsid w:val="008311D1"/>
    <w:rsid w:val="00834233"/>
    <w:rsid w:val="008502A1"/>
    <w:rsid w:val="0085773B"/>
    <w:rsid w:val="0086696F"/>
    <w:rsid w:val="008C7DD5"/>
    <w:rsid w:val="008D2CCC"/>
    <w:rsid w:val="008E6512"/>
    <w:rsid w:val="008E7C9C"/>
    <w:rsid w:val="008F0359"/>
    <w:rsid w:val="009002E7"/>
    <w:rsid w:val="009237BD"/>
    <w:rsid w:val="009262B5"/>
    <w:rsid w:val="00955848"/>
    <w:rsid w:val="009576B6"/>
    <w:rsid w:val="0097304D"/>
    <w:rsid w:val="00986065"/>
    <w:rsid w:val="00994168"/>
    <w:rsid w:val="009971B6"/>
    <w:rsid w:val="009F1D61"/>
    <w:rsid w:val="00A011A3"/>
    <w:rsid w:val="00A10407"/>
    <w:rsid w:val="00A30734"/>
    <w:rsid w:val="00A42313"/>
    <w:rsid w:val="00A52BAF"/>
    <w:rsid w:val="00A600B9"/>
    <w:rsid w:val="00A63B86"/>
    <w:rsid w:val="00A72429"/>
    <w:rsid w:val="00AA4041"/>
    <w:rsid w:val="00AA5F51"/>
    <w:rsid w:val="00AC1FE7"/>
    <w:rsid w:val="00AD7497"/>
    <w:rsid w:val="00AE7F12"/>
    <w:rsid w:val="00AF5A79"/>
    <w:rsid w:val="00AF7B1F"/>
    <w:rsid w:val="00B074F4"/>
    <w:rsid w:val="00B30685"/>
    <w:rsid w:val="00B316CD"/>
    <w:rsid w:val="00B55962"/>
    <w:rsid w:val="00B8175A"/>
    <w:rsid w:val="00BA5264"/>
    <w:rsid w:val="00BC4468"/>
    <w:rsid w:val="00BD00AE"/>
    <w:rsid w:val="00BD1AF8"/>
    <w:rsid w:val="00BF1F80"/>
    <w:rsid w:val="00C2202F"/>
    <w:rsid w:val="00C327E1"/>
    <w:rsid w:val="00C54547"/>
    <w:rsid w:val="00C81003"/>
    <w:rsid w:val="00CB78BF"/>
    <w:rsid w:val="00CE2081"/>
    <w:rsid w:val="00D30067"/>
    <w:rsid w:val="00D35D41"/>
    <w:rsid w:val="00D52612"/>
    <w:rsid w:val="00D60467"/>
    <w:rsid w:val="00DD2CBB"/>
    <w:rsid w:val="00E10818"/>
    <w:rsid w:val="00E2179E"/>
    <w:rsid w:val="00E64FA4"/>
    <w:rsid w:val="00E81B74"/>
    <w:rsid w:val="00EB4248"/>
    <w:rsid w:val="00EC48B2"/>
    <w:rsid w:val="00EE4BC6"/>
    <w:rsid w:val="00EF3AE4"/>
    <w:rsid w:val="00F04843"/>
    <w:rsid w:val="00F05082"/>
    <w:rsid w:val="00F234C5"/>
    <w:rsid w:val="00F333B9"/>
    <w:rsid w:val="00F35FC1"/>
    <w:rsid w:val="00F414F8"/>
    <w:rsid w:val="00F418AA"/>
    <w:rsid w:val="00F63474"/>
    <w:rsid w:val="00F909F0"/>
    <w:rsid w:val="00F90BEC"/>
    <w:rsid w:val="00F92722"/>
    <w:rsid w:val="00FB0804"/>
    <w:rsid w:val="00FF0905"/>
    <w:rsid w:val="00FF0D8B"/>
    <w:rsid w:val="00FF6A1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6DD04256"/>
  <w15:docId w15:val="{0F20FD8D-8DB9-47C2-AF65-496592FB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F51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next w:val="BodyText"/>
    <w:link w:val="3"/>
    <w:uiPriority w:val="9"/>
    <w:qFormat/>
    <w:locked/>
    <w:rsid w:val="00F35FC1"/>
    <w:pPr>
      <w:numPr>
        <w:ilvl w:val="2"/>
        <w:numId w:val="2"/>
      </w:numPr>
      <w:suppressAutoHyphens/>
      <w:spacing w:before="280" w:after="280" w:line="240" w:lineRule="auto"/>
      <w:outlineLvl w:val="2"/>
    </w:pPr>
    <w:rPr>
      <w:rFonts w:ascii="Times New Roman" w:eastAsia="Times New Roman" w:hAnsi="Times New Roman"/>
      <w:b/>
      <w:sz w:val="27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-articletext">
    <w:name w:val="b-article__text"/>
    <w:basedOn w:val="Normal"/>
    <w:rsid w:val="00411D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D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3">
    <w:name w:val="Заголовок 3 Знак"/>
    <w:basedOn w:val="DefaultParagraphFont"/>
    <w:link w:val="Heading3"/>
    <w:uiPriority w:val="9"/>
    <w:rsid w:val="00F35FC1"/>
    <w:rPr>
      <w:rFonts w:ascii="Times New Roman" w:eastAsia="Times New Roman" w:hAnsi="Times New Roman"/>
      <w:b/>
      <w:sz w:val="27"/>
      <w:szCs w:val="20"/>
      <w:lang w:eastAsia="ar-SA"/>
    </w:rPr>
  </w:style>
  <w:style w:type="paragraph" w:styleId="BodyText">
    <w:name w:val="Body Text"/>
    <w:basedOn w:val="Normal"/>
    <w:link w:val="a"/>
    <w:uiPriority w:val="99"/>
    <w:semiHidden/>
    <w:unhideWhenUsed/>
    <w:rsid w:val="00F35FC1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F35FC1"/>
    <w:rPr>
      <w:lang w:eastAsia="en-US"/>
    </w:rPr>
  </w:style>
  <w:style w:type="paragraph" w:styleId="ListParagraph">
    <w:name w:val="List Paragraph"/>
    <w:basedOn w:val="Normal"/>
    <w:uiPriority w:val="34"/>
    <w:qFormat/>
    <w:rsid w:val="00F35FC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D35E7"/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BA5264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5773B"/>
    <w:rPr>
      <w:color w:val="0000FF" w:themeColor="hyperlink"/>
      <w:u w:val="single"/>
    </w:rPr>
  </w:style>
  <w:style w:type="table" w:styleId="TableGrid">
    <w:name w:val="Table Grid"/>
    <w:basedOn w:val="TableNormal"/>
    <w:locked/>
    <w:rsid w:val="000C7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mtr558@mail.ru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E16B3-279A-4013-BF04-ADED3AF99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