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proofErr w:type="gramStart"/>
      <w:r w:rsidRPr="0093099F">
        <w:rPr>
          <w:color w:val="000000" w:themeColor="text1"/>
        </w:rPr>
        <w:t>.Я</w:t>
      </w:r>
      <w:proofErr w:type="gramEnd"/>
      <w:r w:rsidRPr="0093099F">
        <w:rPr>
          <w:color w:val="000000" w:themeColor="text1"/>
        </w:rPr>
        <w:t>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B54ACE">
        <w:rPr>
          <w:color w:val="000000" w:themeColor="text1"/>
        </w:rPr>
        <w:t>4</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proofErr w:type="gramStart"/>
      <w:r w:rsidRPr="00836157">
        <w:rPr>
          <w:color w:val="000000" w:themeColor="text1"/>
        </w:rPr>
        <w:t>____________________________________________________, именуемое (</w:t>
      </w:r>
      <w:proofErr w:type="spellStart"/>
      <w:r w:rsidRPr="00836157">
        <w:rPr>
          <w:color w:val="000000" w:themeColor="text1"/>
        </w:rPr>
        <w:t>ый</w:t>
      </w:r>
      <w:proofErr w:type="spellEnd"/>
      <w:r w:rsidRPr="00836157">
        <w:rPr>
          <w:color w:val="000000" w:themeColor="text1"/>
        </w:rPr>
        <w:t>)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roofErr w:type="gramEnd"/>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w:t>
      </w:r>
      <w:proofErr w:type="spellStart"/>
      <w:r w:rsidR="00332CC5" w:rsidRPr="0093099F">
        <w:rPr>
          <w:color w:val="000000" w:themeColor="text1"/>
        </w:rPr>
        <w:t>ый</w:t>
      </w:r>
      <w:proofErr w:type="spellEnd"/>
      <w:r w:rsidR="00332CC5" w:rsidRPr="0093099F">
        <w:rPr>
          <w:color w:val="000000" w:themeColor="text1"/>
        </w:rPr>
        <w:t xml:space="preserve">) </w:t>
      </w:r>
      <w:r w:rsidR="00946399" w:rsidRPr="0093099F">
        <w:rPr>
          <w:color w:val="000000" w:themeColor="text1"/>
        </w:rPr>
        <w:t>в дальнейше</w:t>
      </w:r>
      <w:proofErr w:type="gramStart"/>
      <w:r w:rsidR="00946399" w:rsidRPr="0093099F">
        <w:rPr>
          <w:color w:val="000000" w:themeColor="text1"/>
        </w:rPr>
        <w:t>м</w:t>
      </w:r>
      <w:r w:rsidRPr="0093099F">
        <w:rPr>
          <w:color w:val="000000" w:themeColor="text1"/>
        </w:rPr>
        <w:t>«</w:t>
      </w:r>
      <w:proofErr w:type="gramEnd"/>
      <w:r w:rsidRPr="0093099F">
        <w:rPr>
          <w:color w:val="000000" w:themeColor="text1"/>
        </w:rPr>
        <w:t xml:space="preserve">Заявитель», в лице </w:t>
      </w:r>
      <w:proofErr w:type="spellStart"/>
      <w:r w:rsidRPr="0093099F">
        <w:rPr>
          <w:color w:val="000000" w:themeColor="text1"/>
        </w:rPr>
        <w:t>__________________</w:t>
      </w:r>
      <w:r w:rsidR="00946399" w:rsidRPr="0093099F">
        <w:rPr>
          <w:color w:val="000000" w:themeColor="text1"/>
        </w:rPr>
        <w:t>,действующего</w:t>
      </w:r>
      <w:proofErr w:type="spellEnd"/>
      <w:r w:rsidR="00946399" w:rsidRPr="0093099F">
        <w:rPr>
          <w:color w:val="000000" w:themeColor="text1"/>
        </w:rPr>
        <w:t xml:space="preserve">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F43FB9" w:rsidP="004F7444">
      <w:pPr>
        <w:pStyle w:val="22"/>
        <w:shd w:val="clear" w:color="auto" w:fill="auto"/>
        <w:spacing w:before="0" w:after="0" w:line="240" w:lineRule="auto"/>
        <w:ind w:firstLine="709"/>
        <w:rPr>
          <w:color w:val="000000" w:themeColor="text1"/>
        </w:rPr>
      </w:pPr>
      <w:r w:rsidRPr="00D66778">
        <w:rPr>
          <w:color w:val="000000" w:themeColor="text1"/>
        </w:rPr>
        <w:t xml:space="preserve">Конкурсный управляющий </w:t>
      </w:r>
      <w:r w:rsidRPr="00D66778">
        <w:t>ООО «</w:t>
      </w:r>
      <w:r w:rsidR="002C6D6F">
        <w:t>Кузовок</w:t>
      </w:r>
      <w:r w:rsidRPr="00D66778">
        <w:t xml:space="preserve">» </w:t>
      </w:r>
      <w:r w:rsidR="002C6D6F" w:rsidRPr="002C6D6F">
        <w:t>(ИНН 5904198730, ОГРН 1085904020817)</w:t>
      </w:r>
      <w:r w:rsidR="002C6D6F">
        <w:rPr>
          <w:sz w:val="16"/>
          <w:szCs w:val="16"/>
        </w:rPr>
        <w:t xml:space="preserve"> </w:t>
      </w:r>
      <w:r w:rsidR="00897F5F" w:rsidRPr="00AD4DB6">
        <w:rPr>
          <w:color w:val="000000" w:themeColor="text1"/>
        </w:rPr>
        <w:t xml:space="preserve">Горшков Константин Геннадьевич </w:t>
      </w:r>
      <w:r w:rsidR="00897F5F" w:rsidRPr="00AD4DB6">
        <w:t>(ИНН 421708864596, номер в реестре арбитражных управляющих Союза «Эксперт» - 17, адрес для направления корреспонденции:150054,г</w:t>
      </w:r>
      <w:proofErr w:type="gramStart"/>
      <w:r w:rsidR="00897F5F" w:rsidRPr="00AD4DB6">
        <w:t>.Я</w:t>
      </w:r>
      <w:proofErr w:type="gramEnd"/>
      <w:r w:rsidR="00897F5F" w:rsidRPr="00AD4DB6">
        <w:t>рославль, а/я 59 - член Крымского Союза профессиональных арбитражных управляющих «ЭКСПЕРТ»).</w:t>
      </w:r>
      <w:r w:rsidR="00897F5F" w:rsidRPr="00AD4DB6">
        <w:rPr>
          <w:color w:val="000000" w:themeColor="text1"/>
        </w:rPr>
        <w:t xml:space="preserve">,действующий на основании </w:t>
      </w:r>
      <w:r>
        <w:rPr>
          <w:color w:val="000000" w:themeColor="text1"/>
        </w:rPr>
        <w:t xml:space="preserve">Определения </w:t>
      </w:r>
      <w:r w:rsidR="00897F5F" w:rsidRPr="00AD4DB6">
        <w:rPr>
          <w:bCs/>
          <w:iCs/>
          <w:color w:val="000000" w:themeColor="text1"/>
        </w:rPr>
        <w:t xml:space="preserve">АС </w:t>
      </w:r>
      <w:r w:rsidR="002C6D6F">
        <w:rPr>
          <w:bCs/>
          <w:iCs/>
          <w:color w:val="000000" w:themeColor="text1"/>
        </w:rPr>
        <w:t>Пермского края</w:t>
      </w:r>
      <w:r w:rsidR="00897F5F" w:rsidRPr="00AD4DB6">
        <w:rPr>
          <w:bCs/>
          <w:iCs/>
          <w:color w:val="000000" w:themeColor="text1"/>
        </w:rPr>
        <w:t xml:space="preserve"> </w:t>
      </w:r>
      <w:r w:rsidRPr="00D66778">
        <w:t xml:space="preserve">от </w:t>
      </w:r>
      <w:r w:rsidR="002C6D6F">
        <w:t>28.02.2020</w:t>
      </w:r>
      <w:r w:rsidRPr="00D66778">
        <w:t xml:space="preserve"> по делу А</w:t>
      </w:r>
      <w:r w:rsidR="002C6D6F">
        <w:t>63</w:t>
      </w:r>
      <w:r w:rsidRPr="00D66778">
        <w:t>-</w:t>
      </w:r>
      <w:r w:rsidR="002C6D6F">
        <w:t>6373</w:t>
      </w:r>
      <w:r w:rsidRPr="00D66778">
        <w:t>/20</w:t>
      </w:r>
      <w:r w:rsidR="002C6D6F">
        <w:t>19</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bookmarkStart w:id="3" w:name="_GoBack"/>
      <w:bookmarkEnd w:id="3"/>
      <w:r w:rsidR="00F43FB9">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 xml:space="preserve">проводимых Организатором </w:t>
      </w:r>
      <w:proofErr w:type="gramStart"/>
      <w:r w:rsidRPr="0093099F">
        <w:rPr>
          <w:color w:val="000000" w:themeColor="text1"/>
        </w:rPr>
        <w:t>торгов</w:t>
      </w:r>
      <w:r w:rsidR="00FD61D9">
        <w:rPr>
          <w:color w:val="000000" w:themeColor="text1"/>
        </w:rPr>
        <w:t>–Конкурсным</w:t>
      </w:r>
      <w:proofErr w:type="gramEnd"/>
      <w:r w:rsidR="00FD61D9">
        <w:rPr>
          <w:color w:val="000000" w:themeColor="text1"/>
        </w:rPr>
        <w:t xml:space="preserve"> управляющим </w:t>
      </w:r>
      <w:r w:rsidR="00897F5F" w:rsidRPr="00AD4DB6">
        <w:t>ООО «</w:t>
      </w:r>
      <w:r w:rsidR="00201A2D">
        <w:t>Кузовок</w:t>
      </w:r>
      <w:r w:rsidR="00897F5F" w:rsidRPr="00AD4DB6">
        <w:t>»</w:t>
      </w:r>
      <w:r w:rsidR="00C74A23" w:rsidRPr="0093099F">
        <w:rPr>
          <w:iCs/>
          <w:color w:val="000000" w:themeColor="text1"/>
        </w:rPr>
        <w:t xml:space="preserve"> </w:t>
      </w:r>
      <w:r w:rsidRPr="0093099F">
        <w:rPr>
          <w:color w:val="000000" w:themeColor="text1"/>
        </w:rPr>
        <w:t>торгах</w:t>
      </w:r>
      <w:r w:rsidR="006415AC" w:rsidRPr="0093099F">
        <w:rPr>
          <w:color w:val="000000" w:themeColor="text1"/>
        </w:rPr>
        <w:t xml:space="preserve"> </w:t>
      </w:r>
      <w:r w:rsidR="00F43FB9">
        <w:rPr>
          <w:color w:val="000000" w:themeColor="text1"/>
        </w:rPr>
        <w:t xml:space="preserve">в форме </w:t>
      </w:r>
      <w:r w:rsidR="00B54ACE">
        <w:rPr>
          <w:color w:val="000000" w:themeColor="text1"/>
        </w:rPr>
        <w:t>публичного предложения</w:t>
      </w:r>
      <w:r w:rsidR="006415AC" w:rsidRPr="0093099F">
        <w:rPr>
          <w:color w:val="000000" w:themeColor="text1"/>
        </w:rPr>
        <w:t>,</w:t>
      </w:r>
      <w:r w:rsidR="00C74A23" w:rsidRPr="0093099F">
        <w:rPr>
          <w:color w:val="000000" w:themeColor="text1"/>
        </w:rPr>
        <w:t xml:space="preserve"> с </w:t>
      </w:r>
      <w:r w:rsidR="00201A2D">
        <w:rPr>
          <w:color w:val="000000" w:themeColor="text1"/>
        </w:rPr>
        <w:t>открытой</w:t>
      </w:r>
      <w:r w:rsidR="00C74A23" w:rsidRPr="0093099F">
        <w:rPr>
          <w:color w:val="000000" w:themeColor="text1"/>
        </w:rPr>
        <w:t xml:space="preserve"> формой п</w:t>
      </w:r>
      <w:r w:rsidR="00201A2D">
        <w:rPr>
          <w:color w:val="000000" w:themeColor="text1"/>
        </w:rPr>
        <w:t>редставления предложений о цене.</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F43FB9" w:rsidP="002C6D6F">
      <w:pPr>
        <w:pStyle w:val="a8"/>
        <w:numPr>
          <w:ilvl w:val="1"/>
          <w:numId w:val="6"/>
        </w:numPr>
        <w:ind w:left="357" w:hanging="357"/>
        <w:jc w:val="both"/>
        <w:rPr>
          <w:rFonts w:ascii="Times New Roman" w:hAnsi="Times New Roman" w:cs="Times New Roman"/>
          <w:color w:val="000000" w:themeColor="text1"/>
          <w:sz w:val="22"/>
          <w:szCs w:val="22"/>
        </w:rPr>
      </w:pPr>
      <w:r w:rsidRPr="00F43FB9">
        <w:rPr>
          <w:rFonts w:ascii="Times New Roman" w:hAnsi="Times New Roman" w:cs="Times New Roman"/>
        </w:rPr>
        <w:t xml:space="preserve">Задаток подлежит внесению на специальный счет должника </w:t>
      </w:r>
      <w:r w:rsidR="002C6D6F" w:rsidRPr="002C6D6F">
        <w:rPr>
          <w:rFonts w:ascii="Times New Roman" w:hAnsi="Times New Roman" w:cs="Times New Roman"/>
          <w:color w:val="auto"/>
          <w:highlight w:val="white"/>
        </w:rPr>
        <w:t>№</w:t>
      </w:r>
      <w:r w:rsidR="002C6D6F" w:rsidRPr="002C6D6F">
        <w:rPr>
          <w:rFonts w:ascii="Times New Roman" w:hAnsi="Times New Roman" w:cs="Times New Roman"/>
          <w:b/>
          <w:color w:val="auto"/>
          <w:highlight w:val="white"/>
        </w:rPr>
        <w:t xml:space="preserve"> </w:t>
      </w:r>
      <w:r w:rsidR="002C6D6F" w:rsidRPr="002C6D6F">
        <w:rPr>
          <w:rFonts w:ascii="Times New Roman" w:hAnsi="Times New Roman" w:cs="Times New Roman"/>
          <w:color w:val="auto"/>
          <w:highlight w:val="white"/>
        </w:rPr>
        <w:t>40702810361000001583, открытый в Ярославском РФ АО "</w:t>
      </w:r>
      <w:proofErr w:type="spellStart"/>
      <w:r w:rsidR="002C6D6F" w:rsidRPr="002C6D6F">
        <w:rPr>
          <w:rFonts w:ascii="Times New Roman" w:hAnsi="Times New Roman" w:cs="Times New Roman"/>
          <w:color w:val="auto"/>
          <w:highlight w:val="white"/>
        </w:rPr>
        <w:t>Россельхозбанк</w:t>
      </w:r>
      <w:proofErr w:type="spellEnd"/>
      <w:r w:rsidR="002C6D6F" w:rsidRPr="002C6D6F">
        <w:rPr>
          <w:rFonts w:ascii="Times New Roman" w:hAnsi="Times New Roman" w:cs="Times New Roman"/>
          <w:color w:val="auto"/>
          <w:highlight w:val="white"/>
        </w:rPr>
        <w:t>", БИК 047888717, к/с30101810900000000717</w:t>
      </w:r>
      <w:r w:rsidRPr="002C6D6F">
        <w:rPr>
          <w:rFonts w:ascii="Times New Roman" w:hAnsi="Times New Roman" w:cs="Times New Roman"/>
        </w:rPr>
        <w:t xml:space="preserve"> </w:t>
      </w:r>
      <w:r w:rsidRPr="00F43FB9">
        <w:rPr>
          <w:rFonts w:ascii="Times New Roman" w:hAnsi="Times New Roman" w:cs="Times New Roman"/>
        </w:rPr>
        <w:t>к/с 30101810900000000717</w:t>
      </w:r>
      <w:r w:rsidR="00897F5F" w:rsidRPr="00897F5F">
        <w:rPr>
          <w:rFonts w:ascii="Times New Roman" w:hAnsi="Times New Roman" w:cs="Times New Roman"/>
          <w:color w:val="auto"/>
          <w:sz w:val="22"/>
          <w:szCs w:val="22"/>
          <w:shd w:val="clear" w:color="auto" w:fill="FFFFFF"/>
        </w:rPr>
        <w:t xml:space="preserve"> с назначением платежа</w:t>
      </w:r>
      <w:proofErr w:type="gramStart"/>
      <w:r w:rsidR="00897F5F" w:rsidRPr="00897F5F">
        <w:rPr>
          <w:rFonts w:ascii="Times New Roman" w:hAnsi="Times New Roman" w:cs="Times New Roman"/>
          <w:color w:val="auto"/>
          <w:sz w:val="22"/>
          <w:szCs w:val="22"/>
          <w:shd w:val="clear" w:color="auto" w:fill="FFFFFF"/>
        </w:rPr>
        <w:t>:</w:t>
      </w:r>
      <w:r w:rsidR="00897F5F" w:rsidRPr="00897F5F">
        <w:rPr>
          <w:rFonts w:ascii="Times New Roman" w:hAnsi="Times New Roman" w:cs="Times New Roman"/>
          <w:color w:val="auto"/>
          <w:sz w:val="22"/>
          <w:szCs w:val="22"/>
        </w:rPr>
        <w:t>«</w:t>
      </w:r>
      <w:proofErr w:type="gramEnd"/>
      <w:r w:rsidR="00897F5F" w:rsidRPr="00897F5F">
        <w:rPr>
          <w:rFonts w:ascii="Times New Roman" w:hAnsi="Times New Roman" w:cs="Times New Roman"/>
          <w:color w:val="auto"/>
          <w:sz w:val="22"/>
          <w:szCs w:val="22"/>
        </w:rPr>
        <w:t>Задаток для участия в торгах</w:t>
      </w:r>
      <w:r w:rsidR="00897F5F">
        <w:rPr>
          <w:rFonts w:ascii="Times New Roman" w:hAnsi="Times New Roman" w:cs="Times New Roman"/>
          <w:color w:val="auto"/>
          <w:sz w:val="22"/>
          <w:szCs w:val="22"/>
        </w:rPr>
        <w:t xml:space="preserve"> </w:t>
      </w:r>
      <w:r w:rsidR="00897F5F" w:rsidRPr="0093099F">
        <w:rPr>
          <w:rFonts w:ascii="Times New Roman" w:hAnsi="Times New Roman" w:cs="Times New Roman"/>
          <w:color w:val="000000" w:themeColor="text1"/>
          <w:sz w:val="22"/>
          <w:szCs w:val="22"/>
        </w:rPr>
        <w:t>(</w:t>
      </w:r>
      <w:r w:rsidR="00897F5F" w:rsidRPr="0093099F">
        <w:rPr>
          <w:rFonts w:ascii="Times New Roman" w:hAnsi="Times New Roman" w:cs="Times New Roman"/>
          <w:color w:val="000000" w:themeColor="text1"/>
          <w:sz w:val="22"/>
          <w:szCs w:val="22"/>
          <w:lang w:val="en-US"/>
        </w:rPr>
        <w:t>ID</w:t>
      </w:r>
      <w:r w:rsidR="00897F5F" w:rsidRPr="0093099F">
        <w:rPr>
          <w:rFonts w:ascii="Times New Roman" w:hAnsi="Times New Roman" w:cs="Times New Roman"/>
          <w:color w:val="000000" w:themeColor="text1"/>
          <w:sz w:val="22"/>
          <w:szCs w:val="22"/>
        </w:rPr>
        <w:t>)  __________</w:t>
      </w:r>
      <w:r w:rsidR="00897F5F"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w:t>
      </w:r>
      <w:proofErr w:type="gramStart"/>
      <w:r w:rsidRPr="0093099F">
        <w:rPr>
          <w:color w:val="000000" w:themeColor="text1"/>
        </w:rPr>
        <w:t>с даты получения</w:t>
      </w:r>
      <w:proofErr w:type="gramEnd"/>
      <w:r w:rsidRPr="0093099F">
        <w:rPr>
          <w:color w:val="000000" w:themeColor="text1"/>
        </w:rPr>
        <w:t xml:space="preserve"> предложения заключить договор купли-продажи. При этом</w:t>
      </w:r>
      <w:proofErr w:type="gramStart"/>
      <w:r w:rsidRPr="0093099F">
        <w:rPr>
          <w:color w:val="000000" w:themeColor="text1"/>
        </w:rPr>
        <w:t>,</w:t>
      </w:r>
      <w:proofErr w:type="gramEnd"/>
      <w:r w:rsidRPr="0093099F">
        <w:rPr>
          <w:color w:val="000000" w:themeColor="text1"/>
        </w:rPr>
        <w:t xml:space="preserve">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Возвратить Заявителю задаток </w:t>
      </w:r>
      <w:proofErr w:type="gramStart"/>
      <w:r w:rsidRPr="0093099F">
        <w:rPr>
          <w:color w:val="000000" w:themeColor="text1"/>
        </w:rPr>
        <w:t>в случае отказа Заявителю в допуске к участию в торгах в течение</w:t>
      </w:r>
      <w:proofErr w:type="gramEnd"/>
      <w:r w:rsidRPr="0093099F">
        <w:rPr>
          <w:color w:val="000000" w:themeColor="text1"/>
        </w:rPr>
        <w:t xml:space="preserve">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w:t>
            </w:r>
            <w:r w:rsidR="002C6D6F">
              <w:rPr>
                <w:rFonts w:ascii="Times New Roman" w:eastAsia="Calibri" w:hAnsi="Times New Roman" w:cs="Times New Roman"/>
                <w:color w:val="auto"/>
                <w:sz w:val="22"/>
                <w:szCs w:val="22"/>
                <w:lang w:eastAsia="en-US"/>
              </w:rPr>
              <w:t>Кузовок</w:t>
            </w:r>
            <w:r w:rsidRPr="00D66778">
              <w:rPr>
                <w:rFonts w:ascii="Times New Roman" w:eastAsia="Calibri" w:hAnsi="Times New Roman" w:cs="Times New Roman"/>
                <w:color w:val="auto"/>
                <w:sz w:val="22"/>
                <w:szCs w:val="22"/>
                <w:lang w:eastAsia="en-US"/>
              </w:rPr>
              <w:t>»</w:t>
            </w:r>
          </w:p>
          <w:p w:rsidR="002C6D6F" w:rsidRPr="002C6D6F" w:rsidRDefault="00F43FB9" w:rsidP="00F43FB9">
            <w:pPr>
              <w:tabs>
                <w:tab w:val="left" w:pos="5040"/>
              </w:tabs>
              <w:rPr>
                <w:rFonts w:ascii="Times New Roman" w:hAnsi="Times New Roman" w:cs="Times New Roman"/>
                <w:sz w:val="22"/>
                <w:szCs w:val="22"/>
              </w:rPr>
            </w:pPr>
            <w:r w:rsidRPr="00D66778">
              <w:rPr>
                <w:rFonts w:ascii="Times New Roman" w:eastAsia="Calibri" w:hAnsi="Times New Roman" w:cs="Times New Roman"/>
                <w:color w:val="auto"/>
                <w:sz w:val="22"/>
                <w:szCs w:val="22"/>
                <w:lang w:eastAsia="en-US"/>
              </w:rPr>
              <w:t xml:space="preserve">Юридический адрес: </w:t>
            </w:r>
            <w:r w:rsidR="002C6D6F" w:rsidRPr="002C6D6F">
              <w:rPr>
                <w:rFonts w:ascii="Times New Roman" w:hAnsi="Times New Roman" w:cs="Times New Roman"/>
                <w:sz w:val="22"/>
                <w:szCs w:val="22"/>
              </w:rPr>
              <w:t xml:space="preserve">Пермский край, </w:t>
            </w:r>
            <w:proofErr w:type="gramStart"/>
            <w:r w:rsidR="002C6D6F" w:rsidRPr="002C6D6F">
              <w:rPr>
                <w:rFonts w:ascii="Times New Roman" w:hAnsi="Times New Roman" w:cs="Times New Roman"/>
                <w:sz w:val="22"/>
                <w:szCs w:val="22"/>
              </w:rPr>
              <w:t>г</w:t>
            </w:r>
            <w:proofErr w:type="gramEnd"/>
            <w:r w:rsidR="002C6D6F" w:rsidRPr="002C6D6F">
              <w:rPr>
                <w:rFonts w:ascii="Times New Roman" w:hAnsi="Times New Roman" w:cs="Times New Roman"/>
                <w:sz w:val="22"/>
                <w:szCs w:val="22"/>
              </w:rPr>
              <w:t xml:space="preserve">. Пермь, ул. Восточный обход, д. 80, </w:t>
            </w:r>
            <w:proofErr w:type="spellStart"/>
            <w:r w:rsidR="002C6D6F" w:rsidRPr="002C6D6F">
              <w:rPr>
                <w:rFonts w:ascii="Times New Roman" w:hAnsi="Times New Roman" w:cs="Times New Roman"/>
                <w:sz w:val="22"/>
                <w:szCs w:val="22"/>
              </w:rPr>
              <w:t>оф</w:t>
            </w:r>
            <w:proofErr w:type="spellEnd"/>
            <w:r w:rsidR="002C6D6F" w:rsidRPr="002C6D6F">
              <w:rPr>
                <w:rFonts w:ascii="Times New Roman" w:hAnsi="Times New Roman" w:cs="Times New Roman"/>
                <w:sz w:val="22"/>
                <w:szCs w:val="22"/>
              </w:rPr>
              <w:t>. 26</w:t>
            </w:r>
          </w:p>
          <w:p w:rsidR="00F43FB9" w:rsidRPr="002C6D6F" w:rsidRDefault="00F43FB9" w:rsidP="00F43FB9">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ИНН </w:t>
            </w:r>
            <w:r w:rsidR="002C6D6F" w:rsidRPr="002C6D6F">
              <w:rPr>
                <w:rFonts w:ascii="Times New Roman" w:hAnsi="Times New Roman" w:cs="Times New Roman"/>
                <w:sz w:val="22"/>
                <w:szCs w:val="22"/>
              </w:rPr>
              <w:t>5904198730</w:t>
            </w:r>
            <w:r w:rsidRPr="002C6D6F">
              <w:rPr>
                <w:rFonts w:ascii="Times New Roman" w:eastAsia="Calibri" w:hAnsi="Times New Roman" w:cs="Times New Roman"/>
                <w:color w:val="auto"/>
                <w:sz w:val="22"/>
                <w:szCs w:val="22"/>
                <w:lang w:eastAsia="en-US"/>
              </w:rPr>
              <w:t xml:space="preserve"> </w:t>
            </w:r>
            <w:r w:rsidR="002C6D6F" w:rsidRPr="002C6D6F">
              <w:rPr>
                <w:rFonts w:ascii="Times New Roman" w:hAnsi="Times New Roman" w:cs="Times New Roman"/>
                <w:color w:val="auto"/>
                <w:sz w:val="22"/>
                <w:szCs w:val="22"/>
                <w:shd w:val="clear" w:color="auto" w:fill="FFFFFF"/>
              </w:rPr>
              <w:t>КПП: 590601001</w:t>
            </w:r>
          </w:p>
          <w:p w:rsidR="00F43FB9" w:rsidRPr="002C6D6F" w:rsidRDefault="00F43FB9" w:rsidP="00F43FB9">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ОГРН </w:t>
            </w:r>
            <w:r w:rsidR="002C6D6F" w:rsidRPr="002C6D6F">
              <w:rPr>
                <w:rFonts w:ascii="Times New Roman" w:hAnsi="Times New Roman" w:cs="Times New Roman"/>
                <w:sz w:val="22"/>
                <w:szCs w:val="22"/>
              </w:rPr>
              <w:t>1085904020817</w:t>
            </w:r>
            <w:r w:rsidR="002C6D6F">
              <w:rPr>
                <w:rFonts w:ascii="Times New Roman" w:hAnsi="Times New Roman" w:cs="Times New Roman"/>
                <w:sz w:val="22"/>
                <w:szCs w:val="22"/>
              </w:rPr>
              <w:t xml:space="preserve">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002C6D6F" w:rsidRPr="002C6D6F">
              <w:rPr>
                <w:rFonts w:ascii="Times New Roman" w:hAnsi="Times New Roman" w:cs="Times New Roman"/>
                <w:color w:val="auto"/>
                <w:highlight w:val="white"/>
              </w:rPr>
              <w:t>40702810361000001583</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F43FB9" w:rsidRPr="00D66778" w:rsidRDefault="00F43FB9" w:rsidP="00F43FB9">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93099F" w:rsidRPr="00F43FB9" w:rsidRDefault="00F43FB9" w:rsidP="00F43FB9">
            <w:pPr>
              <w:pStyle w:val="20"/>
              <w:jc w:val="left"/>
              <w:rPr>
                <w:b w:val="0"/>
                <w:color w:val="auto"/>
              </w:rPr>
            </w:pPr>
            <w:r w:rsidRPr="00D66778">
              <w:rPr>
                <w:rFonts w:eastAsia="Calibri"/>
                <w:b w:val="0"/>
                <w:color w:val="auto"/>
                <w:lang w:eastAsia="en-US"/>
              </w:rPr>
              <w:t>БИК банка №047888717</w:t>
            </w: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9C2" w:rsidRDefault="000669C2" w:rsidP="00DF4FEA">
      <w:r>
        <w:separator/>
      </w:r>
    </w:p>
  </w:endnote>
  <w:endnote w:type="continuationSeparator" w:id="0">
    <w:p w:rsidR="000669C2" w:rsidRDefault="000669C2"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9C2" w:rsidRDefault="000669C2"/>
  </w:footnote>
  <w:footnote w:type="continuationSeparator" w:id="0">
    <w:p w:rsidR="000669C2" w:rsidRDefault="000669C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669C2"/>
    <w:rsid w:val="000C5B34"/>
    <w:rsid w:val="00124F13"/>
    <w:rsid w:val="00176A98"/>
    <w:rsid w:val="00186DB2"/>
    <w:rsid w:val="001D5C11"/>
    <w:rsid w:val="00201A2D"/>
    <w:rsid w:val="002C6D6F"/>
    <w:rsid w:val="002E43CB"/>
    <w:rsid w:val="00332CC5"/>
    <w:rsid w:val="00333E47"/>
    <w:rsid w:val="004122E0"/>
    <w:rsid w:val="00420576"/>
    <w:rsid w:val="004F6B62"/>
    <w:rsid w:val="004F7444"/>
    <w:rsid w:val="00556245"/>
    <w:rsid w:val="005A4088"/>
    <w:rsid w:val="005C6ECB"/>
    <w:rsid w:val="005E4B4A"/>
    <w:rsid w:val="006415AC"/>
    <w:rsid w:val="00670940"/>
    <w:rsid w:val="00694F52"/>
    <w:rsid w:val="006B6387"/>
    <w:rsid w:val="006D0EB6"/>
    <w:rsid w:val="00701AF1"/>
    <w:rsid w:val="00781584"/>
    <w:rsid w:val="007D5C8A"/>
    <w:rsid w:val="00844552"/>
    <w:rsid w:val="00855D8C"/>
    <w:rsid w:val="00863BA3"/>
    <w:rsid w:val="008768F6"/>
    <w:rsid w:val="00897F5F"/>
    <w:rsid w:val="00914EDE"/>
    <w:rsid w:val="0093099F"/>
    <w:rsid w:val="00937475"/>
    <w:rsid w:val="00946399"/>
    <w:rsid w:val="00990C07"/>
    <w:rsid w:val="009F67E4"/>
    <w:rsid w:val="00B54ACE"/>
    <w:rsid w:val="00C121D6"/>
    <w:rsid w:val="00C27AE3"/>
    <w:rsid w:val="00C55B9A"/>
    <w:rsid w:val="00C74A23"/>
    <w:rsid w:val="00DA7681"/>
    <w:rsid w:val="00DF4FEA"/>
    <w:rsid w:val="00EB58A5"/>
    <w:rsid w:val="00ED4069"/>
    <w:rsid w:val="00F23D5F"/>
    <w:rsid w:val="00F43FB9"/>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1030</Words>
  <Characters>5877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2024-02-06T12:27:00Z</dcterms:created>
  <dcterms:modified xsi:type="dcterms:W3CDTF">2024-02-06T12:27:00Z</dcterms:modified>
</cp:coreProperties>
</file>