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B2372" w14:textId="77777777" w:rsidR="009E4AAB" w:rsidRPr="00EA0340" w:rsidRDefault="00954D82" w:rsidP="00954D82">
      <w:pPr>
        <w:widowControl w:val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A034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ПРОЕКТ</w:t>
      </w:r>
    </w:p>
    <w:p w14:paraId="70815C5D" w14:textId="33445DB1" w:rsidR="00954D82" w:rsidRPr="009E4AAB" w:rsidRDefault="00954D82" w:rsidP="00954D82">
      <w:pPr>
        <w:widowControl w:val="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ДОГОВОРА № _______</w:t>
      </w:r>
    </w:p>
    <w:p w14:paraId="2DC14E34" w14:textId="21883116" w:rsidR="00954D82" w:rsidRPr="009E4AAB" w:rsidRDefault="00EA0340" w:rsidP="00EA0340">
      <w:pPr>
        <w:widowControl w:val="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к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>упли - продажи имущества</w:t>
      </w:r>
    </w:p>
    <w:p w14:paraId="6BE1E273" w14:textId="77777777" w:rsidR="00954D82" w:rsidRPr="009E4AAB" w:rsidRDefault="00954D82" w:rsidP="00954D82">
      <w:pPr>
        <w:widowControl w:val="0"/>
        <w:rPr>
          <w:rFonts w:ascii="Times New Roman" w:hAnsi="Times New Roman" w:cs="Times New Roman"/>
          <w:sz w:val="22"/>
          <w:szCs w:val="22"/>
          <w:lang w:val="ru-RU"/>
        </w:rPr>
      </w:pPr>
    </w:p>
    <w:p w14:paraId="558F7E97" w14:textId="4CF88B5D" w:rsidR="00954D82" w:rsidRDefault="009E4AAB" w:rsidP="00954D82">
      <w:pPr>
        <w:spacing w:line="340" w:lineRule="exac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г. Нижний Новгород</w:t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«__» __________ 20___ г.</w:t>
      </w:r>
    </w:p>
    <w:p w14:paraId="76074480" w14:textId="77777777" w:rsidR="00813F80" w:rsidRPr="009E4AAB" w:rsidRDefault="00813F80" w:rsidP="00954D82">
      <w:pPr>
        <w:spacing w:line="340" w:lineRule="exact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7CF85AD7" w14:textId="74263740" w:rsidR="00954D82" w:rsidRPr="009E4AAB" w:rsidRDefault="00954D82" w:rsidP="009E4AAB">
      <w:pPr>
        <w:ind w:right="-57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Акционерное </w:t>
      </w:r>
      <w:r w:rsidRPr="009E4AAB">
        <w:rPr>
          <w:rFonts w:ascii="Times New Roman" w:hAnsi="Times New Roman" w:cs="Times New Roman"/>
          <w:b/>
          <w:bCs/>
          <w:iCs/>
          <w:sz w:val="22"/>
          <w:szCs w:val="22"/>
          <w:lang w:val="ru-RU"/>
        </w:rPr>
        <w:t xml:space="preserve">общество «АНКОР» </w:t>
      </w:r>
      <w:r w:rsidRPr="009E4AAB">
        <w:rPr>
          <w:rFonts w:ascii="Times New Roman" w:hAnsi="Times New Roman" w:cs="Times New Roman"/>
          <w:bCs/>
          <w:iCs/>
          <w:sz w:val="22"/>
          <w:szCs w:val="22"/>
          <w:lang w:val="ru-RU"/>
        </w:rPr>
        <w:t xml:space="preserve">(ИНН 5259003047, ОГРН 1025202842136, адрес: </w:t>
      </w:r>
      <w:r w:rsidRPr="009E4AAB">
        <w:rPr>
          <w:rFonts w:ascii="Times New Roman" w:hAnsi="Times New Roman" w:cs="Times New Roman"/>
          <w:bCs/>
          <w:sz w:val="22"/>
          <w:szCs w:val="22"/>
          <w:lang w:val="ru-RU"/>
        </w:rPr>
        <w:t>603148, г. Нижний Новгород, ул. Чаадаева, д.43-В, пом.1</w:t>
      </w:r>
      <w:r w:rsidR="00743543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Pr="009E4AAB">
        <w:rPr>
          <w:rFonts w:ascii="Times New Roman" w:hAnsi="Times New Roman" w:cs="Times New Roman"/>
          <w:bCs/>
          <w:sz w:val="22"/>
          <w:szCs w:val="22"/>
          <w:lang w:val="ru-RU"/>
        </w:rPr>
        <w:t>,</w:t>
      </w:r>
      <w:r w:rsidRPr="009E4AA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743543">
        <w:rPr>
          <w:rFonts w:ascii="Times New Roman" w:hAnsi="Times New Roman" w:cs="Times New Roman"/>
          <w:bCs/>
          <w:sz w:val="22"/>
          <w:szCs w:val="22"/>
          <w:lang w:val="ru-RU"/>
        </w:rPr>
        <w:t>в лице конкурсного управляющего</w:t>
      </w:r>
      <w:r w:rsidRPr="009E4AA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proofErr w:type="spellStart"/>
      <w:r w:rsidRPr="009E4AAB">
        <w:rPr>
          <w:rFonts w:ascii="Times New Roman" w:hAnsi="Times New Roman" w:cs="Times New Roman"/>
          <w:sz w:val="22"/>
          <w:szCs w:val="22"/>
          <w:lang w:val="ru-RU"/>
        </w:rPr>
        <w:t>Калининой</w:t>
      </w:r>
      <w:proofErr w:type="spellEnd"/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Ольги Васильевны (ИНН 526019660801, СНИЛС 117-503-244 25, рег. №439, адрес для корреспонденции: 603155, г. Нижний Новгород, а/я 1), член Союза «Саморегулируемая организация арбитражных управляющих «Альянс» (ИНН </w:t>
      </w:r>
      <w:r w:rsidRPr="009E4AA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5260111600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ОГРН </w:t>
      </w:r>
      <w:r w:rsidRPr="009E4AA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1025203032062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место нахождения: </w:t>
      </w:r>
      <w:r w:rsidRPr="009E4AA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603000, г. Нижний Новгород, ул. Ильинская д.69 к.10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), действующего на основании Решения Арбитражного суда Нижегородской области от 22.04.2021 по делу №А43-49901/2019 </w:t>
      </w:r>
      <w:r w:rsidRPr="009E4AA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именуемый в дальнейшем «</w:t>
      </w:r>
      <w:r w:rsidRPr="00743543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Продавец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», с одной стороны, </w:t>
      </w:r>
    </w:p>
    <w:p w14:paraId="505ADE62" w14:textId="77777777" w:rsidR="00743543" w:rsidRDefault="00954D82" w:rsidP="00954D82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и __________________, в лице ______________, действующего (-ей) на основании _________</w:t>
      </w:r>
      <w:r w:rsidRPr="009E4AAB">
        <w:rPr>
          <w:rStyle w:val="a9"/>
          <w:rFonts w:ascii="Times New Roman" w:hAnsi="Times New Roman" w:cs="Times New Roman"/>
          <w:sz w:val="22"/>
          <w:szCs w:val="22"/>
        </w:rPr>
        <w:footnoteReference w:id="1"/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743543" w:rsidRPr="009E4AAB">
        <w:rPr>
          <w:rFonts w:ascii="Times New Roman" w:hAnsi="Times New Roman" w:cs="Times New Roman"/>
          <w:sz w:val="22"/>
          <w:szCs w:val="22"/>
          <w:lang w:val="ru-RU"/>
        </w:rPr>
        <w:t>именуем__ в дальнейшем «Покупатель</w:t>
      </w:r>
      <w:r w:rsidR="00743543" w:rsidRPr="009E4AAB">
        <w:rPr>
          <w:rFonts w:ascii="Times New Roman" w:hAnsi="Times New Roman" w:cs="Times New Roman"/>
          <w:b/>
          <w:bCs/>
          <w:sz w:val="22"/>
          <w:szCs w:val="22"/>
          <w:lang w:val="ru-RU"/>
        </w:rPr>
        <w:t>»,</w:t>
      </w:r>
      <w:r w:rsidR="0074354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с другой стороны,</w:t>
      </w:r>
    </w:p>
    <w:p w14:paraId="5EC1F133" w14:textId="49124159" w:rsidR="00954D82" w:rsidRPr="009E4AAB" w:rsidRDefault="00954D82" w:rsidP="00954D82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именуемые в дальнейшем «Стороны», заключили договор купли – продажи имущества (далее – Договор) на следующих условиях:</w:t>
      </w:r>
    </w:p>
    <w:p w14:paraId="514F1E8C" w14:textId="77777777" w:rsidR="00954D82" w:rsidRPr="009E4AAB" w:rsidRDefault="00954D82" w:rsidP="00954D82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6353C5B6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1. ПРЕДМЕТ ДОГОВОРА</w:t>
      </w:r>
    </w:p>
    <w:p w14:paraId="1FD4C3B1" w14:textId="7EEF3EEA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1.1. По результатам электронных торгов (</w:t>
      </w:r>
      <w:r w:rsidRPr="009E4AAB">
        <w:rPr>
          <w:rFonts w:ascii="Times New Roman" w:hAnsi="Times New Roman" w:cs="Times New Roman"/>
          <w:i/>
          <w:color w:val="000000"/>
          <w:sz w:val="22"/>
          <w:szCs w:val="22"/>
          <w:lang w:val="ru-RU"/>
        </w:rPr>
        <w:t>в форме аукциона/конкурса или посредством публичного предложения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) по реализации имущества Продавца (далее – Торги) по лоту № __ (Протокол от __ ____ 20__г. № __), проведенных в порядке и на условиях, указанных в сообщении о проведении Торгов, опубликованном в газете «</w:t>
      </w:r>
      <w:proofErr w:type="spellStart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КоммерсантЪ</w:t>
      </w:r>
      <w:proofErr w:type="spellEnd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» от ___ _____ 20_ г. № ____, Продавец обязуется передать в собственность Покупателя, а Покупатель обязуется принять ______________,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движимое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имущество, </w:t>
      </w:r>
      <w:proofErr w:type="spellStart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принадлежащ</w:t>
      </w:r>
      <w:proofErr w:type="spellEnd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___ Продавцу на праве собственности, </w:t>
      </w:r>
      <w:proofErr w:type="spellStart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находящ</w:t>
      </w:r>
      <w:proofErr w:type="spellEnd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____ по адресу: __________________ (далее –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), ______________________________________________________________________________________</w:t>
      </w:r>
    </w:p>
    <w:p w14:paraId="40641858" w14:textId="1612E330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16"/>
          <w:szCs w:val="16"/>
          <w:lang w:val="ru-RU"/>
        </w:rPr>
        <w:t>(иные данные, позволяющие определенно установить движимое имущество, подлежащее передаче,).</w:t>
      </w:r>
      <w:r w:rsidRPr="009E4AAB">
        <w:rPr>
          <w:rFonts w:ascii="Times New Roman" w:hAnsi="Times New Roman" w:cs="Times New Roman"/>
          <w:color w:val="000000"/>
          <w:sz w:val="16"/>
          <w:szCs w:val="16"/>
          <w:lang w:val="ru-RU"/>
        </w:rPr>
        <w:br/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 уплатить за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цену в размере, порядке </w:t>
      </w:r>
      <w:proofErr w:type="gramStart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 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сроки</w:t>
      </w:r>
      <w:proofErr w:type="gramEnd"/>
      <w:r w:rsidRPr="009E4AAB">
        <w:rPr>
          <w:rFonts w:ascii="Times New Roman" w:hAnsi="Times New Roman" w:cs="Times New Roman"/>
          <w:sz w:val="22"/>
          <w:szCs w:val="22"/>
          <w:lang w:val="ru-RU"/>
        </w:rPr>
        <w:t>, установленные Договором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. </w:t>
      </w:r>
    </w:p>
    <w:p w14:paraId="70F1EAAF" w14:textId="2D32E90C" w:rsidR="00C277BF" w:rsidRDefault="00954D82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1.2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. </w:t>
      </w:r>
      <w:r w:rsidR="00C277BF">
        <w:rPr>
          <w:rFonts w:ascii="Times New Roman" w:hAnsi="Times New Roman" w:cs="Times New Roman"/>
          <w:sz w:val="22"/>
          <w:szCs w:val="22"/>
          <w:lang w:val="ru-RU" w:eastAsia="x-none"/>
        </w:rPr>
        <w:t>Оборудование</w:t>
      </w:r>
      <w:r w:rsidR="00C277BF" w:rsidRPr="00955EBF">
        <w:rPr>
          <w:rFonts w:ascii="Times New Roman" w:hAnsi="Times New Roman" w:cs="Times New Roman"/>
          <w:sz w:val="22"/>
          <w:szCs w:val="22"/>
          <w:lang w:val="ru-RU" w:eastAsia="x-none"/>
        </w:rPr>
        <w:t xml:space="preserve"> приобретается для использования в целях, связанных с предпринимательской деятельностью</w:t>
      </w:r>
      <w:r w:rsidR="00C277BF">
        <w:rPr>
          <w:rFonts w:ascii="Times New Roman" w:hAnsi="Times New Roman" w:cs="Times New Roman"/>
          <w:sz w:val="22"/>
          <w:szCs w:val="22"/>
          <w:lang w:val="ru-RU" w:eastAsia="x-none"/>
        </w:rPr>
        <w:t xml:space="preserve"> Покупателя.</w:t>
      </w:r>
    </w:p>
    <w:p w14:paraId="5B06C6E7" w14:textId="1C2CBE70" w:rsidR="00954D82" w:rsidRPr="009E4AAB" w:rsidRDefault="000814CC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1.3.</w:t>
      </w: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Продавец информирует Покупателя о том, что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бы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вшее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в эксплуатации, имеет высокий процент износа, с чем Покупатель ознакомлен, согласен.  Какие-либо технические документы на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(инструкции и руководства по эксплуатации, паспорта изделия, сборочные схемы, гарантийные чертежи и проч.) у Продавца отсутствуют, с чем Покупатель ознакомлен, согласен.</w:t>
      </w:r>
    </w:p>
    <w:p w14:paraId="3A5DABF8" w14:textId="42DF85A8" w:rsidR="00954D82" w:rsidRPr="009E4AAB" w:rsidRDefault="00954D82" w:rsidP="00954D82">
      <w:pPr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</w:t>
      </w:r>
      <w:r w:rsidR="000814CC">
        <w:rPr>
          <w:rFonts w:ascii="Times New Roman" w:hAnsi="Times New Roman" w:cs="Times New Roman"/>
          <w:color w:val="000000"/>
          <w:sz w:val="22"/>
          <w:szCs w:val="22"/>
          <w:lang w:val="ru-RU"/>
        </w:rPr>
        <w:t>4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. Продавец гарантирует, что на дату заключения Договора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никому не отчужден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, не передан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в аренду или безвозмездное пользование, свободн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от притязаний третьих лиц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.</w:t>
      </w:r>
    </w:p>
    <w:p w14:paraId="369B0A6F" w14:textId="77777777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4EC06C8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2. ЦЕНА ДОГОВОРА, УСЛОВИЯ И ПОРЯДОК РАСЧЕТОВ</w:t>
      </w:r>
    </w:p>
    <w:p w14:paraId="1DCD2B48" w14:textId="419F3172" w:rsidR="00954D82" w:rsidRPr="009E4AAB" w:rsidRDefault="00954D82" w:rsidP="00954D82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2.1. За приобретаем</w:t>
      </w:r>
      <w:r w:rsidR="000814CC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Покупатель уплачивает Продавцу цену в размере ______ (________) рублей ___ копеек</w:t>
      </w:r>
      <w:r w:rsidRPr="009E4AAB">
        <w:rPr>
          <w:rStyle w:val="a9"/>
          <w:rFonts w:ascii="Times New Roman" w:hAnsi="Times New Roman" w:cs="Times New Roman"/>
          <w:sz w:val="22"/>
          <w:szCs w:val="22"/>
        </w:rPr>
        <w:footnoteReference w:id="2"/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9E4AAB">
        <w:rPr>
          <w:rStyle w:val="a9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</w:p>
    <w:p w14:paraId="6302301D" w14:textId="38A0900A" w:rsidR="00954D82" w:rsidRPr="009E4AAB" w:rsidRDefault="00954D82" w:rsidP="00954D82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2.2.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Задаток, ранее внесенный Покупателем для участия в Торгах по реализации </w:t>
      </w:r>
      <w:r w:rsidR="00290FCD">
        <w:rPr>
          <w:rFonts w:ascii="Times New Roman" w:hAnsi="Times New Roman" w:cs="Times New Roman"/>
          <w:sz w:val="22"/>
          <w:szCs w:val="22"/>
          <w:lang w:val="ru-RU" w:eastAsia="x-none"/>
        </w:rPr>
        <w:t>Оборудования</w:t>
      </w:r>
      <w:r w:rsidR="00290FCD" w:rsidRPr="00955EBF">
        <w:rPr>
          <w:rFonts w:ascii="Times New Roman" w:hAnsi="Times New Roman" w:cs="Times New Roman"/>
          <w:sz w:val="22"/>
          <w:szCs w:val="22"/>
          <w:lang w:val="ru-RU" w:eastAsia="x-none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в размере _______ (__________) рублей _______ копеек (далее – Задаток), засчитывается в счет цены, указанной в п. 2.1 Договора.</w:t>
      </w:r>
    </w:p>
    <w:p w14:paraId="65FCA2E6" w14:textId="77777777" w:rsidR="00954D82" w:rsidRPr="009E4AAB" w:rsidRDefault="00954D82" w:rsidP="00954D82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lastRenderedPageBreak/>
        <w:t xml:space="preserve">2.3. Денежные средства, за вычетом суммы Задатка, в размере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______ (________) рублей ___ копеек,</w:t>
      </w:r>
      <w:r w:rsidRPr="009E4AAB">
        <w:rPr>
          <w:rFonts w:ascii="Times New Roman" w:hAnsi="Times New Roman" w:cs="Times New Roman"/>
          <w:color w:val="000000"/>
          <w:sz w:val="22"/>
          <w:lang w:val="ru-RU"/>
        </w:rPr>
        <w:t xml:space="preserve">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Покупатель перечисляет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на счет Продавца, указанный в разделе 10 Договора, не позднее тридцати дней со дня подписания Договора. </w:t>
      </w:r>
    </w:p>
    <w:p w14:paraId="28022DA5" w14:textId="1E1373BF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2.4. Обязанность Покупателя по оплате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5C4441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считается исполненной с момента зачисления на счет Продавца суммы, указанной в п. 2.1 Договора, с учетом оплаченного в соответствии с п. 2.2 Договора Задатка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.</w:t>
      </w:r>
    </w:p>
    <w:p w14:paraId="769DCF7B" w14:textId="77777777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F2D98E6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3. ОБЯЗАННОСТИ СТОРОН</w:t>
      </w:r>
    </w:p>
    <w:p w14:paraId="334F62BB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>Продавец обязан:</w:t>
      </w:r>
    </w:p>
    <w:p w14:paraId="078B7C19" w14:textId="45EB0439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3.1.1.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Передать Покупателю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по акту приема - передачи (далее – Акт) (Приложение 1 к Договору) в течение 1</w:t>
      </w:r>
      <w:r w:rsidR="009B41D8">
        <w:rPr>
          <w:rFonts w:ascii="Times New Roman" w:hAnsi="Times New Roman" w:cs="Times New Roman"/>
          <w:sz w:val="22"/>
          <w:szCs w:val="22"/>
          <w:lang w:val="ru-RU"/>
        </w:rPr>
        <w:t>5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9B41D8">
        <w:rPr>
          <w:rFonts w:ascii="Times New Roman" w:hAnsi="Times New Roman" w:cs="Times New Roman"/>
          <w:sz w:val="22"/>
          <w:szCs w:val="22"/>
          <w:lang w:val="ru-RU"/>
        </w:rPr>
        <w:t>Пятнадцати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) рабочих дней с момента его полной оплаты в соответствии с п. 2.4 Договора.</w:t>
      </w:r>
    </w:p>
    <w:p w14:paraId="0D248E99" w14:textId="6E8B8EDB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3.1.2.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Передать Покупателю документы, подтверждающие права на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в день подписания Акта. </w:t>
      </w:r>
    </w:p>
    <w:p w14:paraId="4E7F29F2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3.2.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ab/>
        <w:t>Покупатель обязан:</w:t>
      </w:r>
    </w:p>
    <w:p w14:paraId="7F7902C0" w14:textId="09DE4DB8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3.2.1.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Уплатить Продавцу денежные средства за приобретаемый </w:t>
      </w:r>
      <w:r w:rsidR="00D046DC">
        <w:rPr>
          <w:rFonts w:ascii="Times New Roman" w:hAnsi="Times New Roman" w:cs="Times New Roman"/>
          <w:color w:val="000000"/>
          <w:sz w:val="23"/>
          <w:szCs w:val="23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 в размере, порядке и сроки, предусмотренных </w:t>
      </w:r>
      <w:r w:rsidR="00D6326E">
        <w:rPr>
          <w:rFonts w:ascii="Times New Roman" w:hAnsi="Times New Roman" w:cs="Times New Roman"/>
          <w:color w:val="000000"/>
          <w:sz w:val="23"/>
          <w:szCs w:val="23"/>
          <w:lang w:val="ru-RU"/>
        </w:rPr>
        <w:t>разделом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 2 Договора.  </w:t>
      </w:r>
    </w:p>
    <w:p w14:paraId="606B77C9" w14:textId="5F27F5FA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3.2.2.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Принять от Продавца по Акту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и документы, подтверждающие права на него, в день, указанный Продавцом, в пределах срока, установленного п. 3.1.1 Договора. </w:t>
      </w:r>
    </w:p>
    <w:p w14:paraId="15DF3390" w14:textId="77777777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EC9D11D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4. ПЕРЕХОД ПРАВА СОБСТВЕННОСТИ</w:t>
      </w:r>
    </w:p>
    <w:p w14:paraId="42342F86" w14:textId="6C75ADBF" w:rsidR="008429DC" w:rsidRPr="009E4AAB" w:rsidRDefault="00954D82" w:rsidP="008429D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4.1.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Право собственности на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переходит от Продавца к Покупателю с момента 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>подписания сторонами</w:t>
      </w:r>
      <w:r w:rsidR="008429DC"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Акт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>а</w:t>
      </w:r>
      <w:r w:rsidR="008429DC"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8429DC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в соответствии с подп. 3.1.1 п. 3.1 </w:t>
      </w:r>
      <w:r w:rsidR="008429DC"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Договора.</w:t>
      </w:r>
    </w:p>
    <w:p w14:paraId="252FDE17" w14:textId="670FEDBC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4.3.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>Р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иск случайной гибели или случайного повреждения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переходит на Покупателя с момента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его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передачи Покупателю по Акту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в соответствии с подп. 3.1.1 п. 3.1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Договора.</w:t>
      </w:r>
    </w:p>
    <w:p w14:paraId="3867CBD5" w14:textId="77777777" w:rsidR="00954D82" w:rsidRPr="009E4AAB" w:rsidRDefault="00954D82" w:rsidP="00954D82">
      <w:pPr>
        <w:ind w:firstLine="540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1037C0E" w14:textId="77777777" w:rsidR="00954D82" w:rsidRPr="009E4AAB" w:rsidRDefault="00954D82" w:rsidP="00954D82">
      <w:pPr>
        <w:pStyle w:val="a3"/>
        <w:ind w:firstLine="0"/>
        <w:jc w:val="center"/>
        <w:rPr>
          <w:b/>
          <w:snapToGrid w:val="0"/>
          <w:sz w:val="22"/>
          <w:szCs w:val="22"/>
        </w:rPr>
      </w:pPr>
      <w:r w:rsidRPr="009E4AAB">
        <w:rPr>
          <w:b/>
          <w:snapToGrid w:val="0"/>
          <w:sz w:val="22"/>
          <w:szCs w:val="22"/>
        </w:rPr>
        <w:t>5. УСЛОВИЯ И ПОРЯДОК РАСТОРЖЕНИЯ ДОГОВОРА</w:t>
      </w:r>
    </w:p>
    <w:p w14:paraId="7DBAD81C" w14:textId="3057D67B" w:rsidR="00954D82" w:rsidRPr="009E4AAB" w:rsidRDefault="00954D82" w:rsidP="00954D82">
      <w:pPr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5.1.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неисполнения Продавцом обязанностей, предусмотренных п. 3.1 Договора, Покупатель имеет право </w:t>
      </w:r>
      <w:r w:rsidRPr="009E4AAB">
        <w:rPr>
          <w:rFonts w:ascii="Times New Roman" w:hAnsi="Times New Roman" w:cs="Times New Roman"/>
          <w:lang w:val="ru-RU"/>
        </w:rPr>
        <w:t xml:space="preserve">в порядке, предусмотренном законодательством Российской Федерации,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расторгнуть Договор. В этом случае при расторжении Договора Продавец возвращает Покупателю все денежные средства, полученные в оплату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 в том числе Задаток.</w:t>
      </w:r>
    </w:p>
    <w:p w14:paraId="04019EC4" w14:textId="77777777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Возврат денежных средств осуществляется по реквизитам Покупателя, указанным в разделе 10 Договора.</w:t>
      </w:r>
    </w:p>
    <w:p w14:paraId="4D347621" w14:textId="077252D8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5.2.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неисполнения Покупателем обязанностей, предусмотренных п. 3.2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возвращает Покупателю денежные средства, полученные в оплату </w:t>
      </w:r>
      <w:proofErr w:type="spellStart"/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а</w:t>
      </w:r>
      <w:proofErr w:type="spellEnd"/>
      <w:r w:rsidRPr="009E4AAB">
        <w:rPr>
          <w:rFonts w:ascii="Times New Roman" w:hAnsi="Times New Roman" w:cs="Times New Roman"/>
          <w:sz w:val="22"/>
          <w:szCs w:val="22"/>
          <w:lang w:val="ru-RU"/>
        </w:rPr>
        <w:t>, за вычетом Задатка.</w:t>
      </w:r>
    </w:p>
    <w:p w14:paraId="70A4C147" w14:textId="77777777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Возврат денежных средств осуществляется по реквизитам Покупателя, указанным в разделе 10 Договора.</w:t>
      </w:r>
    </w:p>
    <w:p w14:paraId="7B97B335" w14:textId="77777777" w:rsidR="00954D82" w:rsidRPr="009E4AAB" w:rsidRDefault="00954D82" w:rsidP="00954D82">
      <w:pPr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5C2E02F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6. ОТВЕТСТВЕННОСТЬ СТОРОН</w:t>
      </w:r>
    </w:p>
    <w:p w14:paraId="201F1C28" w14:textId="77777777" w:rsidR="00954D82" w:rsidRPr="009E4AAB" w:rsidRDefault="00954D82" w:rsidP="00954D82">
      <w:pPr>
        <w:pStyle w:val="a5"/>
        <w:widowControl w:val="0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6487DD08" w14:textId="43D8CA39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несоблюдения Покупателем срока оплаты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установленного п. 2.3 Договора, Покупатель уплачивает Продавцу неустойку в размере 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0,1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% от цены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установленной п. 2.1 Договора, за каждый день просрочки. Неоплата (неполная оплата)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Покупателем является существенным нарушением Договора.</w:t>
      </w:r>
    </w:p>
    <w:p w14:paraId="4B376614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6.3.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2753F5DE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0C0F00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7. ПОРЯДОК РАЗРЕШЕНИЯ СПОРОВ</w:t>
      </w:r>
    </w:p>
    <w:p w14:paraId="78A86C88" w14:textId="77777777" w:rsidR="00954D82" w:rsidRPr="009E4AAB" w:rsidRDefault="00954D82" w:rsidP="008F6FB0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7.1.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переговоров, а также в претензионном порядке в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соответствии с законодательством Российской Федерации (ч. 5 ст. 4 Арбитражного процессуального кодекса Российской Федерации). </w:t>
      </w:r>
    </w:p>
    <w:p w14:paraId="70588F12" w14:textId="497A44DD" w:rsidR="00954D82" w:rsidRPr="009E4AAB" w:rsidRDefault="00954D82" w:rsidP="008F6FB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7.2. Неурегулированные Сторонами споры в соответствии с их подведомственностью, предусмотренной Арбитражным процессуальным кодексом Российской Федерации и Гражданским процессуальным кодексом Российской Федерации, передаются на рассмотрение в Арбитражный суд </w:t>
      </w:r>
      <w:r w:rsidR="008F6FB0" w:rsidRPr="008F6FB0">
        <w:rPr>
          <w:rFonts w:ascii="Times New Roman" w:hAnsi="Times New Roman" w:cs="Times New Roman"/>
          <w:sz w:val="22"/>
          <w:szCs w:val="22"/>
          <w:lang w:val="ru-RU"/>
        </w:rPr>
        <w:t>Нижегородской области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Pr="008F6FB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если иное прямо не установлено законодательством Российской Федерации.</w:t>
      </w:r>
    </w:p>
    <w:p w14:paraId="10759483" w14:textId="77777777" w:rsidR="00954D82" w:rsidRPr="009E4AAB" w:rsidRDefault="00954D82" w:rsidP="00954D82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z w:val="22"/>
          <w:szCs w:val="22"/>
          <w:lang w:val="ru-RU"/>
        </w:rPr>
        <w:t>8. КОНФИДЕНЦИАЛЬНОСТЬ</w:t>
      </w:r>
    </w:p>
    <w:p w14:paraId="09CF1985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8.1.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(пять) лет после его исполнения.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6912B212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8.2.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0D464392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9AE226" w14:textId="77777777" w:rsidR="00954D82" w:rsidRPr="009E4AAB" w:rsidRDefault="00954D82" w:rsidP="00954D82">
      <w:pPr>
        <w:pStyle w:val="ConsNormal"/>
        <w:ind w:firstLine="0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sz w:val="22"/>
          <w:szCs w:val="22"/>
        </w:rPr>
        <w:t xml:space="preserve">9. </w:t>
      </w:r>
      <w:r w:rsidRPr="009E4AAB">
        <w:rPr>
          <w:rFonts w:ascii="Times New Roman" w:hAnsi="Times New Roman" w:cs="Times New Roman"/>
          <w:bCs w:val="0"/>
          <w:sz w:val="22"/>
          <w:szCs w:val="22"/>
        </w:rPr>
        <w:t>ЗАКЛЮЧИТЕЛЬНЫЕ ПОЛОЖЕНИЯ</w:t>
      </w:r>
    </w:p>
    <w:p w14:paraId="5FE2A8CA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9.1.</w:t>
      </w:r>
      <w:r w:rsidRPr="009E4AAB">
        <w:rPr>
          <w:rFonts w:ascii="Times New Roman" w:hAnsi="Times New Roman" w:cs="Times New Roman"/>
          <w:b w:val="0"/>
          <w:bCs w:val="0"/>
        </w:rPr>
        <w:t xml:space="preserve"> 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Настоящий Договор вступает в силу с даты его подписания и действует до полного выполнения Сторонами своих обязательств по настоящему Договору.</w:t>
      </w:r>
    </w:p>
    <w:p w14:paraId="1572372F" w14:textId="4135A7CD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9.2. Все претензии по техническому состоянию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могут быть заявлены Покупателем только в процессе приемки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Продавец не несет ответственность за недостатки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установленные впоследствии, </w:t>
      </w:r>
      <w:proofErr w:type="spellStart"/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презюмируется</w:t>
      </w:r>
      <w:proofErr w:type="spellEnd"/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надлежащее исполнение Продавцом условий договора по передаче Покупателю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надлежащем качестве. </w:t>
      </w:r>
    </w:p>
    <w:p w14:paraId="59BBCBD5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9.3.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proofErr w:type="gramStart"/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об их изменении</w:t>
      </w:r>
      <w:proofErr w:type="gramEnd"/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засчитываются во исполнение обязательств по настоящему Договору.</w:t>
      </w:r>
    </w:p>
    <w:p w14:paraId="14878858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2E8642E7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9.5. Во всем остальном, что не урегулировано положениями настоящего Договора, Стороны будут руководствоваться действующим законодательством Российской Федерации.</w:t>
      </w:r>
    </w:p>
    <w:p w14:paraId="6FC174D4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9.6. Договор составлен в двух экземплярах, имеющих одинаковую юридическую силу по одному для каждой из Сторон.</w:t>
      </w:r>
    </w:p>
    <w:p w14:paraId="6BABCBD8" w14:textId="77777777" w:rsidR="00954D82" w:rsidRPr="009E4AAB" w:rsidRDefault="00954D82" w:rsidP="00954D82">
      <w:pPr>
        <w:pStyle w:val="ConsNormal"/>
        <w:ind w:firstLine="540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38B80DC9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sz w:val="22"/>
          <w:szCs w:val="22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10. АДРЕСА, РЕКВИЗИТЫ И ПОДПИСИ СТОРОН</w:t>
      </w:r>
    </w:p>
    <w:p w14:paraId="342EB22C" w14:textId="77777777" w:rsidR="00954D82" w:rsidRPr="009E4AAB" w:rsidRDefault="00954D82" w:rsidP="00954D82">
      <w:pPr>
        <w:pStyle w:val="1"/>
        <w:widowControl w:val="0"/>
        <w:jc w:val="both"/>
        <w:rPr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98"/>
        <w:gridCol w:w="4547"/>
      </w:tblGrid>
      <w:tr w:rsidR="00954D82" w:rsidRPr="009E4AAB" w14:paraId="0B51C970" w14:textId="77777777" w:rsidTr="00813F80">
        <w:tc>
          <w:tcPr>
            <w:tcW w:w="5097" w:type="dxa"/>
          </w:tcPr>
          <w:p w14:paraId="7E760C50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Продавец:</w:t>
            </w:r>
          </w:p>
        </w:tc>
        <w:tc>
          <w:tcPr>
            <w:tcW w:w="5098" w:type="dxa"/>
          </w:tcPr>
          <w:p w14:paraId="11C34599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Покупатель:</w:t>
            </w:r>
          </w:p>
        </w:tc>
      </w:tr>
      <w:tr w:rsidR="00954D82" w:rsidRPr="00F25131" w14:paraId="4712BA51" w14:textId="77777777" w:rsidTr="00813F80">
        <w:tc>
          <w:tcPr>
            <w:tcW w:w="5097" w:type="dxa"/>
          </w:tcPr>
          <w:p w14:paraId="5BA992C5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Акционерное </w:t>
            </w:r>
            <w:r w:rsidRPr="009E4AAB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ru-RU"/>
              </w:rPr>
              <w:t>общество «АНКОР»</w:t>
            </w:r>
          </w:p>
          <w:p w14:paraId="13707B8B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ИНН 5259003047, КПП: 525901001</w:t>
            </w:r>
          </w:p>
          <w:p w14:paraId="5D402D28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ОГРН 1025202842136,</w:t>
            </w:r>
          </w:p>
          <w:p w14:paraId="02113113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 xml:space="preserve">адрес: </w:t>
            </w:r>
            <w:r w:rsidRPr="009E4AA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603148, г. Нижний Новгород, ул. Чаадаева, д.43-В, пом.1, </w:t>
            </w:r>
          </w:p>
          <w:p w14:paraId="68945BB3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</w:p>
          <w:p w14:paraId="1E8ECBE8" w14:textId="1A0A7ADD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Контактный телефон: +7 910 791 7136 Электронная почта: a1@lawlc.ru</w:t>
            </w:r>
          </w:p>
          <w:p w14:paraId="673140A5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Адрес для корреспонденции: 603155, г. Нижний Новгород, а/я 1</w:t>
            </w:r>
          </w:p>
          <w:p w14:paraId="6789F113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</w:p>
          <w:p w14:paraId="31F25EC3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Банковские реквизиты:</w:t>
            </w:r>
          </w:p>
          <w:p w14:paraId="3A2A3828" w14:textId="43424088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 xml:space="preserve">р/счет </w:t>
            </w:r>
            <w:r w:rsidR="00813F80" w:rsidRPr="00813F80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40702810920510001713</w:t>
            </w:r>
          </w:p>
          <w:p w14:paraId="00B91DCB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lastRenderedPageBreak/>
              <w:t>в ТКБ БАНК ПАО</w:t>
            </w:r>
          </w:p>
          <w:p w14:paraId="58B89E41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ИНН/КПП Банка 7709129705/770901001</w:t>
            </w:r>
          </w:p>
          <w:p w14:paraId="3D9C1595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БИК 044525388</w:t>
            </w:r>
          </w:p>
          <w:p w14:paraId="27F4BEA3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Кор. Счет 30101810800000000388</w:t>
            </w:r>
          </w:p>
          <w:p w14:paraId="73422DF5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5098" w:type="dxa"/>
          </w:tcPr>
          <w:p w14:paraId="4CE9F96D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954D82" w:rsidRPr="00F25131" w14:paraId="541B446F" w14:textId="77777777" w:rsidTr="00813F80">
        <w:tc>
          <w:tcPr>
            <w:tcW w:w="5097" w:type="dxa"/>
          </w:tcPr>
          <w:p w14:paraId="34828899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Конкурсный управляющий</w:t>
            </w:r>
          </w:p>
          <w:p w14:paraId="0EBF20E3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  <w:p w14:paraId="555D6CFF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  <w:p w14:paraId="7C2B45E1" w14:textId="2B33C38A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__________________________ /О.В. Калинина/</w:t>
            </w:r>
          </w:p>
        </w:tc>
        <w:tc>
          <w:tcPr>
            <w:tcW w:w="5098" w:type="dxa"/>
          </w:tcPr>
          <w:p w14:paraId="2324C160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</w:tc>
      </w:tr>
    </w:tbl>
    <w:p w14:paraId="351D37E2" w14:textId="77777777" w:rsidR="00954D82" w:rsidRPr="009E4AAB" w:rsidRDefault="00954D82" w:rsidP="00954D82">
      <w:pPr>
        <w:widowControl w:val="0"/>
        <w:spacing w:line="274" w:lineRule="exact"/>
        <w:jc w:val="both"/>
        <w:rPr>
          <w:rFonts w:ascii="Times New Roman" w:hAnsi="Times New Roman" w:cs="Times New Roman"/>
          <w:bCs/>
          <w:color w:val="000000"/>
          <w:lang w:val="ru-RU"/>
        </w:rPr>
      </w:pPr>
    </w:p>
    <w:p w14:paraId="022A689D" w14:textId="3CF59F9C" w:rsidR="00FE7C34" w:rsidRPr="009E4AAB" w:rsidRDefault="00FE7C34">
      <w:pPr>
        <w:rPr>
          <w:rFonts w:ascii="Times New Roman" w:hAnsi="Times New Roman" w:cs="Times New Roman"/>
          <w:lang w:val="ru-RU"/>
        </w:rPr>
      </w:pPr>
    </w:p>
    <w:sectPr w:rsidR="00FE7C34" w:rsidRPr="009E4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B475E" w14:textId="77777777" w:rsidR="0006021C" w:rsidRDefault="0006021C" w:rsidP="00954D82">
      <w:r>
        <w:separator/>
      </w:r>
    </w:p>
  </w:endnote>
  <w:endnote w:type="continuationSeparator" w:id="0">
    <w:p w14:paraId="00944878" w14:textId="77777777" w:rsidR="0006021C" w:rsidRDefault="0006021C" w:rsidP="0095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09B31C" w14:textId="77777777" w:rsidR="0006021C" w:rsidRDefault="0006021C" w:rsidP="00954D82">
      <w:r>
        <w:separator/>
      </w:r>
    </w:p>
  </w:footnote>
  <w:footnote w:type="continuationSeparator" w:id="0">
    <w:p w14:paraId="75EE9AC3" w14:textId="77777777" w:rsidR="0006021C" w:rsidRDefault="0006021C" w:rsidP="00954D82">
      <w:r>
        <w:continuationSeparator/>
      </w:r>
    </w:p>
  </w:footnote>
  <w:footnote w:id="1">
    <w:p w14:paraId="35F8FA97" w14:textId="77777777" w:rsidR="00954D82" w:rsidRDefault="00954D82" w:rsidP="00954D82">
      <w:pPr>
        <w:pStyle w:val="a7"/>
      </w:pPr>
      <w:r>
        <w:rPr>
          <w:rStyle w:val="a9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14:paraId="2BB2414F" w14:textId="77777777" w:rsidR="00954D82" w:rsidRDefault="00954D82" w:rsidP="00954D82">
      <w:pPr>
        <w:pStyle w:val="a7"/>
      </w:pPr>
      <w:r>
        <w:rPr>
          <w:rStyle w:val="a9"/>
        </w:rPr>
        <w:footnoteRef/>
      </w:r>
      <w:r>
        <w:t xml:space="preserve"> Если в соответствии </w:t>
      </w:r>
      <w:r w:rsidRPr="006164E0">
        <w:t>с законодательством Российской Федерации реализация Объекта</w:t>
      </w:r>
      <w:r>
        <w:t xml:space="preserve"> облагается НДС, цена продажи Объекта включает НДС.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F8"/>
    <w:rsid w:val="0006021C"/>
    <w:rsid w:val="000814CC"/>
    <w:rsid w:val="00251ADC"/>
    <w:rsid w:val="00255306"/>
    <w:rsid w:val="00290FCD"/>
    <w:rsid w:val="003A3A15"/>
    <w:rsid w:val="00437D71"/>
    <w:rsid w:val="00441BA0"/>
    <w:rsid w:val="005C4441"/>
    <w:rsid w:val="0063720B"/>
    <w:rsid w:val="00652929"/>
    <w:rsid w:val="00743543"/>
    <w:rsid w:val="007C47BD"/>
    <w:rsid w:val="00813F80"/>
    <w:rsid w:val="008429DC"/>
    <w:rsid w:val="008F6FB0"/>
    <w:rsid w:val="00954D82"/>
    <w:rsid w:val="009B41D8"/>
    <w:rsid w:val="009E4AAB"/>
    <w:rsid w:val="00C277BF"/>
    <w:rsid w:val="00C947C1"/>
    <w:rsid w:val="00D046DC"/>
    <w:rsid w:val="00D6326E"/>
    <w:rsid w:val="00EA0340"/>
    <w:rsid w:val="00F21113"/>
    <w:rsid w:val="00F25131"/>
    <w:rsid w:val="00FB6FF8"/>
    <w:rsid w:val="00FE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E5EB"/>
  <w15:chartTrackingRefBased/>
  <w15:docId w15:val="{CE43EEE3-6593-4AD6-8E39-2A11310C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D82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54D8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4">
    <w:name w:val="Основной текст с отступом Знак"/>
    <w:basedOn w:val="a0"/>
    <w:link w:val="a3"/>
    <w:rsid w:val="00954D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54D82"/>
    <w:pPr>
      <w:ind w:left="720"/>
      <w:contextualSpacing/>
    </w:pPr>
  </w:style>
  <w:style w:type="table" w:styleId="a6">
    <w:name w:val="Table Grid"/>
    <w:basedOn w:val="a1"/>
    <w:uiPriority w:val="99"/>
    <w:rsid w:val="009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54D82"/>
    <w:pPr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footnote text"/>
    <w:basedOn w:val="a"/>
    <w:link w:val="a8"/>
    <w:rsid w:val="00954D82"/>
    <w:rPr>
      <w:rFonts w:ascii="Times New Roman" w:hAnsi="Times New Roman" w:cs="Times New Roman"/>
      <w:sz w:val="20"/>
      <w:szCs w:val="20"/>
      <w:lang w:val="ru-RU"/>
    </w:rPr>
  </w:style>
  <w:style w:type="character" w:customStyle="1" w:styleId="a8">
    <w:name w:val="Текст сноски Знак"/>
    <w:basedOn w:val="a0"/>
    <w:link w:val="a7"/>
    <w:rsid w:val="009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nhideWhenUsed/>
    <w:rsid w:val="00954D82"/>
    <w:rPr>
      <w:vertAlign w:val="superscript"/>
    </w:rPr>
  </w:style>
  <w:style w:type="paragraph" w:customStyle="1" w:styleId="1">
    <w:name w:val="Обычный1"/>
    <w:rsid w:val="009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Ирина Георгиевна</dc:creator>
  <cp:keywords/>
  <dc:description/>
  <cp:lastModifiedBy>Olga Kalinina</cp:lastModifiedBy>
  <cp:revision>2</cp:revision>
  <dcterms:created xsi:type="dcterms:W3CDTF">2024-01-15T16:25:00Z</dcterms:created>
  <dcterms:modified xsi:type="dcterms:W3CDTF">2024-01-15T16:25:00Z</dcterms:modified>
</cp:coreProperties>
</file>