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202</w:t>
      </w:r>
      <w:r w:rsidR="008711E6" w:rsidRPr="006B1295">
        <w:rPr>
          <w:sz w:val="22"/>
          <w:szCs w:val="22"/>
        </w:rPr>
        <w:t>3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</w:t>
      </w:r>
      <w:proofErr w:type="spellStart"/>
      <w:r w:rsidR="00D93F03">
        <w:rPr>
          <w:sz w:val="22"/>
          <w:szCs w:val="22"/>
        </w:rPr>
        <w:t>ое</w:t>
      </w:r>
      <w:proofErr w:type="spellEnd"/>
      <w:r w:rsidR="00D93F03">
        <w:rPr>
          <w:sz w:val="22"/>
          <w:szCs w:val="22"/>
        </w:rPr>
        <w:t>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289FA547" w:rsidR="00AF0F44" w:rsidRPr="00C57D92" w:rsidRDefault="00AF0F44" w:rsidP="008C292A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8C292A">
        <w:rPr>
          <w:sz w:val="22"/>
          <w:szCs w:val="22"/>
        </w:rPr>
        <w:t>ЗАО</w:t>
      </w:r>
      <w:r w:rsidR="008C292A" w:rsidRPr="008C292A">
        <w:rPr>
          <w:sz w:val="22"/>
          <w:szCs w:val="22"/>
        </w:rPr>
        <w:t xml:space="preserve"> «Тихоокеанская мостостроительная компания»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8C292A" w:rsidRPr="008C292A">
        <w:rPr>
          <w:sz w:val="22"/>
          <w:szCs w:val="22"/>
        </w:rPr>
        <w:t>ЗАО «ТМК» ИНН 2511024037, КПП 251101001, Банк: Сбербанк России, р/с №40702810550000015563, БИК 040813608, к/с №30101810600000000608</w:t>
      </w:r>
      <w:r w:rsidR="00CE67E9">
        <w:rPr>
          <w:sz w:val="22"/>
          <w:szCs w:val="22"/>
        </w:rPr>
        <w:t>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1EA31AB6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8C292A" w:rsidRPr="008C292A">
        <w:rPr>
          <w:sz w:val="22"/>
          <w:szCs w:val="22"/>
        </w:rPr>
        <w:t>ЗАО «ТМК»</w:t>
      </w:r>
      <w:r w:rsidR="00C57D92" w:rsidRPr="008C292A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56CD06C0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77777777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 засчитывается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51A1582E" w14:textId="77777777" w:rsidTr="00CA62A7">
        <w:trPr>
          <w:trHeight w:val="182"/>
        </w:trPr>
        <w:tc>
          <w:tcPr>
            <w:tcW w:w="5315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CA62A7">
        <w:trPr>
          <w:trHeight w:val="1926"/>
        </w:trPr>
        <w:tc>
          <w:tcPr>
            <w:tcW w:w="5315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51DC0BC" w14:textId="77777777" w:rsidR="00550BAF" w:rsidRDefault="00550BA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550BAF">
              <w:rPr>
                <w:sz w:val="22"/>
                <w:szCs w:val="22"/>
              </w:rPr>
              <w:t>117105, г. Москва, Варшавское шоссе, д. 26, стр. 10, пом.1/3</w:t>
            </w:r>
          </w:p>
          <w:p w14:paraId="5D9DDA66" w14:textId="5B7B52A1" w:rsidR="007E55AE" w:rsidRPr="00C57D92" w:rsidRDefault="008C292A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1283F2AD" w14:textId="203CC6EA"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</w:t>
            </w:r>
            <w:r w:rsidR="008C292A" w:rsidRPr="008C292A">
              <w:rPr>
                <w:b/>
                <w:sz w:val="22"/>
                <w:szCs w:val="22"/>
              </w:rPr>
              <w:t>ЗАО «ТМК» ИНН 2511024037, КПП 251101001, Банк: Сбербанк России, р/с №40702810550000015563, БИК 040813608, к/с №30101810600000000608</w:t>
            </w:r>
            <w:bookmarkStart w:id="0" w:name="_GoBack"/>
            <w:bookmarkEnd w:id="0"/>
          </w:p>
        </w:tc>
        <w:tc>
          <w:tcPr>
            <w:tcW w:w="4938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C57D92">
        <w:trPr>
          <w:trHeight w:val="301"/>
        </w:trPr>
        <w:tc>
          <w:tcPr>
            <w:tcW w:w="5315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711E6"/>
    <w:rsid w:val="008B56E1"/>
    <w:rsid w:val="008C292A"/>
    <w:rsid w:val="00981273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D13674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5461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2</cp:revision>
  <cp:lastPrinted>2011-06-30T07:21:00Z</cp:lastPrinted>
  <dcterms:created xsi:type="dcterms:W3CDTF">2023-11-12T18:21:00Z</dcterms:created>
  <dcterms:modified xsi:type="dcterms:W3CDTF">2023-11-12T18:21:00Z</dcterms:modified>
</cp:coreProperties>
</file>