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D988" w14:textId="77777777" w:rsidR="002C1C98" w:rsidRDefault="002C1C98" w:rsidP="002C1C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6E311AE2" w14:textId="77777777" w:rsidR="00CC4B73" w:rsidRDefault="00CC4B73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6CE14031" w14:textId="77777777" w:rsidR="00B17892" w:rsidRPr="00D62BC3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ДОГОВОР</w:t>
      </w:r>
      <w:r w:rsidR="00B17892" w:rsidRPr="00D62BC3">
        <w:rPr>
          <w:rFonts w:ascii="Times New Roman" w:hAnsi="Times New Roman" w:cs="Times New Roman"/>
          <w:b/>
        </w:rPr>
        <w:t xml:space="preserve"> </w:t>
      </w:r>
      <w:r w:rsidRPr="00D62BC3">
        <w:rPr>
          <w:rFonts w:ascii="Times New Roman" w:hAnsi="Times New Roman" w:cs="Times New Roman"/>
          <w:b/>
        </w:rPr>
        <w:t>О ЗАДАТКЕ</w:t>
      </w:r>
      <w:r w:rsidR="002C1C98" w:rsidRPr="00D62BC3">
        <w:rPr>
          <w:rFonts w:ascii="Times New Roman" w:hAnsi="Times New Roman" w:cs="Times New Roman"/>
          <w:b/>
        </w:rPr>
        <w:t xml:space="preserve"> </w:t>
      </w:r>
    </w:p>
    <w:p w14:paraId="18688DD1" w14:textId="77777777" w:rsidR="00CC4B73" w:rsidRPr="00D62BC3" w:rsidRDefault="00CC4B73" w:rsidP="00D6344A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D62BC3" w14:paraId="0987CA16" w14:textId="77777777" w:rsidTr="007946A8">
        <w:tc>
          <w:tcPr>
            <w:tcW w:w="4785" w:type="dxa"/>
          </w:tcPr>
          <w:p w14:paraId="7E1541B2" w14:textId="77777777" w:rsidR="00D6344A" w:rsidRPr="00D62BC3" w:rsidRDefault="00D6344A" w:rsidP="00116F95">
            <w:pPr>
              <w:pStyle w:val="ConsPlusNonformat"/>
              <w:widowControl/>
              <w:rPr>
                <w:rFonts w:ascii="Times New Roman" w:hAnsi="Times New Roman" w:cs="Times New Roman"/>
                <w:lang w:val="en-US"/>
              </w:rPr>
            </w:pPr>
            <w:r w:rsidRPr="00D62BC3">
              <w:rPr>
                <w:rFonts w:ascii="Times New Roman" w:hAnsi="Times New Roman" w:cs="Times New Roman"/>
              </w:rPr>
              <w:t>г. </w:t>
            </w:r>
            <w:r w:rsidR="00116F95">
              <w:rPr>
                <w:rFonts w:ascii="Times New Roman" w:hAnsi="Times New Roman" w:cs="Times New Roman"/>
              </w:rPr>
              <w:t>Нижний Новгород</w:t>
            </w:r>
          </w:p>
        </w:tc>
        <w:tc>
          <w:tcPr>
            <w:tcW w:w="4786" w:type="dxa"/>
          </w:tcPr>
          <w:p w14:paraId="10864167" w14:textId="09C4B00C" w:rsidR="00D6344A" w:rsidRPr="00D62BC3" w:rsidRDefault="002C1C98" w:rsidP="000C0FD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val="en-US"/>
              </w:rPr>
            </w:pPr>
            <w:r w:rsidRPr="00D62BC3">
              <w:rPr>
                <w:rFonts w:ascii="Times New Roman" w:hAnsi="Times New Roman" w:cs="Times New Roman"/>
              </w:rPr>
              <w:t>«</w:t>
            </w:r>
            <w:r w:rsidR="000C0FDB">
              <w:rPr>
                <w:rFonts w:ascii="Times New Roman" w:hAnsi="Times New Roman" w:cs="Times New Roman"/>
              </w:rPr>
              <w:t>___</w:t>
            </w:r>
            <w:r w:rsidRPr="00D62BC3">
              <w:rPr>
                <w:rFonts w:ascii="Times New Roman" w:hAnsi="Times New Roman" w:cs="Times New Roman"/>
              </w:rPr>
              <w:t>»</w:t>
            </w:r>
            <w:r w:rsidR="00547BB0" w:rsidRPr="00D62BC3">
              <w:rPr>
                <w:rFonts w:ascii="Times New Roman" w:hAnsi="Times New Roman" w:cs="Times New Roman"/>
              </w:rPr>
              <w:t xml:space="preserve"> </w:t>
            </w:r>
            <w:r w:rsidR="004E7D53">
              <w:rPr>
                <w:rFonts w:ascii="Times New Roman" w:hAnsi="Times New Roman" w:cs="Times New Roman"/>
                <w:lang w:val="en-US"/>
              </w:rPr>
              <w:t>______________</w:t>
            </w:r>
            <w:r w:rsidR="00116F95">
              <w:rPr>
                <w:rFonts w:ascii="Times New Roman" w:hAnsi="Times New Roman" w:cs="Times New Roman"/>
              </w:rPr>
              <w:t xml:space="preserve"> </w:t>
            </w:r>
            <w:r w:rsidRPr="00D62BC3">
              <w:rPr>
                <w:rFonts w:ascii="Times New Roman" w:hAnsi="Times New Roman" w:cs="Times New Roman"/>
              </w:rPr>
              <w:t>2</w:t>
            </w:r>
            <w:r w:rsidR="00D6344A" w:rsidRPr="00D62BC3">
              <w:rPr>
                <w:rFonts w:ascii="Times New Roman" w:hAnsi="Times New Roman" w:cs="Times New Roman"/>
              </w:rPr>
              <w:t>0</w:t>
            </w:r>
            <w:r w:rsidR="00860AD2">
              <w:rPr>
                <w:rFonts w:ascii="Times New Roman" w:hAnsi="Times New Roman" w:cs="Times New Roman"/>
              </w:rPr>
              <w:t>2</w:t>
            </w:r>
            <w:r w:rsidR="00D95CF3">
              <w:rPr>
                <w:rFonts w:ascii="Times New Roman" w:hAnsi="Times New Roman" w:cs="Times New Roman"/>
              </w:rPr>
              <w:t>3</w:t>
            </w:r>
            <w:r w:rsidR="00D6344A" w:rsidRPr="00D62BC3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39607447" w14:textId="77777777"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14:paraId="445989CE" w14:textId="288E05E0" w:rsidR="00116F95" w:rsidRDefault="00860AD2" w:rsidP="00116F95">
      <w:pPr>
        <w:pStyle w:val="1"/>
        <w:ind w:firstLine="708"/>
        <w:jc w:val="both"/>
      </w:pPr>
      <w:r>
        <w:rPr>
          <w:iCs/>
        </w:rPr>
        <w:t>К</w:t>
      </w:r>
      <w:r w:rsidR="00A018A8">
        <w:rPr>
          <w:iCs/>
        </w:rPr>
        <w:t>онкурсн</w:t>
      </w:r>
      <w:r>
        <w:rPr>
          <w:iCs/>
        </w:rPr>
        <w:t>ый</w:t>
      </w:r>
      <w:r w:rsidR="00A018A8">
        <w:rPr>
          <w:iCs/>
        </w:rPr>
        <w:t xml:space="preserve"> управляющ</w:t>
      </w:r>
      <w:r>
        <w:rPr>
          <w:iCs/>
        </w:rPr>
        <w:t xml:space="preserve">ий </w:t>
      </w:r>
      <w:r w:rsidR="000A119D" w:rsidRPr="00D82B77">
        <w:rPr>
          <w:szCs w:val="22"/>
        </w:rPr>
        <w:t>ООО «ГЛОБЭКСАВТОТРАНС»</w:t>
      </w:r>
      <w:r w:rsidR="00A018A8">
        <w:rPr>
          <w:iCs/>
        </w:rPr>
        <w:t xml:space="preserve"> Капустин Дмитри</w:t>
      </w:r>
      <w:r>
        <w:rPr>
          <w:iCs/>
        </w:rPr>
        <w:t>й</w:t>
      </w:r>
      <w:r w:rsidR="00A018A8">
        <w:rPr>
          <w:iCs/>
        </w:rPr>
        <w:t xml:space="preserve"> Вячеславович, </w:t>
      </w:r>
      <w:r w:rsidR="00A018A8" w:rsidRPr="00565868">
        <w:rPr>
          <w:iCs/>
        </w:rPr>
        <w:t>действующ</w:t>
      </w:r>
      <w:r>
        <w:rPr>
          <w:iCs/>
        </w:rPr>
        <w:t>ий</w:t>
      </w:r>
      <w:r w:rsidR="00A018A8" w:rsidRPr="00565868">
        <w:rPr>
          <w:iCs/>
        </w:rPr>
        <w:t xml:space="preserve"> на основании</w:t>
      </w:r>
      <w:r w:rsidR="00A018A8">
        <w:rPr>
          <w:iCs/>
        </w:rPr>
        <w:t xml:space="preserve"> </w:t>
      </w:r>
      <w:r w:rsidR="000A119D">
        <w:rPr>
          <w:iCs/>
        </w:rPr>
        <w:t>решения</w:t>
      </w:r>
      <w:r w:rsidR="000A1AF5" w:rsidRPr="00EB4594">
        <w:t xml:space="preserve"> Арбитражного суда Нижегородской области от </w:t>
      </w:r>
      <w:r w:rsidR="000A119D">
        <w:t>08</w:t>
      </w:r>
      <w:r w:rsidR="000A1AF5" w:rsidRPr="00EB4594">
        <w:t>.0</w:t>
      </w:r>
      <w:r w:rsidR="000A119D">
        <w:t>4</w:t>
      </w:r>
      <w:r w:rsidR="000A1AF5" w:rsidRPr="00EB4594">
        <w:t>.202</w:t>
      </w:r>
      <w:r w:rsidR="000A119D">
        <w:t>2</w:t>
      </w:r>
      <w:r w:rsidR="000A1AF5" w:rsidRPr="00EB4594">
        <w:t>г. по делу №А43-</w:t>
      </w:r>
      <w:r w:rsidR="000A119D">
        <w:t>40355</w:t>
      </w:r>
      <w:r w:rsidR="000A1AF5" w:rsidRPr="00EB4594">
        <w:t>/20</w:t>
      </w:r>
      <w:r w:rsidR="000A119D">
        <w:t>20</w:t>
      </w:r>
      <w:r w:rsidR="00116F95" w:rsidRPr="00565868">
        <w:rPr>
          <w:iCs/>
        </w:rPr>
        <w:t>, именуем</w:t>
      </w:r>
      <w:r>
        <w:rPr>
          <w:iCs/>
        </w:rPr>
        <w:t>ый</w:t>
      </w:r>
      <w:r w:rsidR="00116F95" w:rsidRPr="00565868">
        <w:rPr>
          <w:iCs/>
        </w:rPr>
        <w:t xml:space="preserve"> в дальнейшем «</w:t>
      </w:r>
      <w:r w:rsidR="000A4284">
        <w:rPr>
          <w:iCs/>
        </w:rPr>
        <w:t>Организатор торгов</w:t>
      </w:r>
      <w:r w:rsidR="00116F95" w:rsidRPr="00565868">
        <w:rPr>
          <w:iCs/>
        </w:rPr>
        <w:t>»,</w:t>
      </w:r>
      <w:r w:rsidR="00116F95" w:rsidRPr="00565868">
        <w:rPr>
          <w:b/>
          <w:iCs/>
        </w:rPr>
        <w:t xml:space="preserve"> </w:t>
      </w:r>
      <w:r w:rsidR="00116F95" w:rsidRPr="00565868">
        <w:t>с одной стороны, и ___</w:t>
      </w:r>
      <w:r w:rsidR="00116F95">
        <w:t>_______________________</w:t>
      </w:r>
      <w:r w:rsidR="00116F95" w:rsidRPr="00565868">
        <w:t>______________ , именуемый в дальнейшем «</w:t>
      </w:r>
      <w:r w:rsidR="00A018A8">
        <w:t>Заявитель</w:t>
      </w:r>
      <w:r w:rsidR="00116F95" w:rsidRPr="00565868">
        <w:t>», с другой стороны, заключили настоящий Договор о нижеследующем:</w:t>
      </w:r>
    </w:p>
    <w:p w14:paraId="3A087EA6" w14:textId="77777777" w:rsidR="003A32D9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72EF85D6" w14:textId="77777777" w:rsidR="00D6344A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I. Предмет договора</w:t>
      </w:r>
    </w:p>
    <w:p w14:paraId="24796B90" w14:textId="77777777" w:rsidR="000C0FDB" w:rsidRDefault="000C0FDB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56342D37" w14:textId="4929A86B" w:rsidR="000C0FDB" w:rsidRPr="00D62BC3" w:rsidRDefault="000C0FDB" w:rsidP="000C0FD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1.1. В соответствии с условиями настоящего договора </w:t>
      </w:r>
      <w:r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для участия в торгах в форме аукциона с открытой формой подачи предложений о цене по продаже имущества</w:t>
      </w:r>
      <w:r>
        <w:rPr>
          <w:rFonts w:ascii="Times New Roman" w:hAnsi="Times New Roman" w:cs="Times New Roman"/>
        </w:rPr>
        <w:t xml:space="preserve"> перечисляет задаток в следующем размере</w:t>
      </w:r>
      <w:r w:rsidRPr="00D62BC3">
        <w:rPr>
          <w:rFonts w:ascii="Times New Roman" w:hAnsi="Times New Roman" w:cs="Times New Roman"/>
        </w:rPr>
        <w:t xml:space="preserve">:   </w:t>
      </w:r>
    </w:p>
    <w:p w14:paraId="2AB769A1" w14:textId="77777777" w:rsidR="000C0FDB" w:rsidRDefault="000C0FDB" w:rsidP="000C0FD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998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5156"/>
        <w:gridCol w:w="1276"/>
        <w:gridCol w:w="1418"/>
        <w:gridCol w:w="1418"/>
      </w:tblGrid>
      <w:tr w:rsidR="000C0FDB" w:rsidRPr="00BC667D" w14:paraId="5BEC6417" w14:textId="77777777" w:rsidTr="00F6110B">
        <w:trPr>
          <w:cantSplit/>
          <w:trHeight w:val="340"/>
          <w:tblHeader/>
        </w:trPr>
        <w:tc>
          <w:tcPr>
            <w:tcW w:w="713" w:type="dxa"/>
            <w:shd w:val="clear" w:color="auto" w:fill="F2F2F2"/>
            <w:vAlign w:val="center"/>
            <w:hideMark/>
          </w:tcPr>
          <w:p w14:paraId="595C0660" w14:textId="77777777" w:rsidR="000C0FDB" w:rsidRPr="00FE5C1A" w:rsidRDefault="000C0FDB" w:rsidP="00F6110B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FE5C1A">
              <w:rPr>
                <w:rFonts w:eastAsia="SimSun"/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5156" w:type="dxa"/>
            <w:shd w:val="clear" w:color="auto" w:fill="F2F2F2"/>
            <w:vAlign w:val="center"/>
            <w:hideMark/>
          </w:tcPr>
          <w:p w14:paraId="3A6D7641" w14:textId="77777777" w:rsidR="000C0FDB" w:rsidRPr="00FE5C1A" w:rsidRDefault="000C0FDB" w:rsidP="00F6110B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FE5C1A">
              <w:rPr>
                <w:b/>
                <w:sz w:val="20"/>
                <w:szCs w:val="20"/>
              </w:rPr>
              <w:t>Описание имущества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45E6C3D" w14:textId="46E3E29C" w:rsidR="000C0FDB" w:rsidRPr="002B644C" w:rsidRDefault="000C0FDB" w:rsidP="00B946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B644C">
              <w:rPr>
                <w:b/>
                <w:sz w:val="20"/>
                <w:szCs w:val="20"/>
              </w:rPr>
              <w:t>Начальная продажная цена имущества (руб.)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56B24B9" w14:textId="77777777" w:rsidR="000C0FDB" w:rsidRPr="002B644C" w:rsidRDefault="000C0FDB" w:rsidP="00F6110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B644C">
              <w:rPr>
                <w:b/>
                <w:color w:val="000000"/>
                <w:sz w:val="20"/>
                <w:szCs w:val="20"/>
              </w:rPr>
              <w:t>Размер задатка %</w:t>
            </w:r>
          </w:p>
          <w:p w14:paraId="7A6C8866" w14:textId="77777777" w:rsidR="000C0FDB" w:rsidRPr="002B644C" w:rsidRDefault="000C0FDB" w:rsidP="00F6110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0B99DED" w14:textId="77777777" w:rsidR="000C0FDB" w:rsidRPr="002B644C" w:rsidRDefault="000C0FDB" w:rsidP="00F6110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2B644C">
              <w:rPr>
                <w:b/>
                <w:color w:val="000000"/>
                <w:sz w:val="20"/>
                <w:szCs w:val="20"/>
              </w:rPr>
              <w:t>Сумма задатка (руб.)</w:t>
            </w:r>
          </w:p>
        </w:tc>
      </w:tr>
      <w:tr w:rsidR="00C52B96" w:rsidRPr="00BC667D" w14:paraId="1B966006" w14:textId="77777777" w:rsidTr="000A119D">
        <w:trPr>
          <w:cantSplit/>
          <w:trHeight w:val="340"/>
        </w:trPr>
        <w:tc>
          <w:tcPr>
            <w:tcW w:w="713" w:type="dxa"/>
            <w:shd w:val="clear" w:color="auto" w:fill="auto"/>
            <w:vAlign w:val="center"/>
          </w:tcPr>
          <w:p w14:paraId="16C89BC7" w14:textId="482F3559" w:rsidR="00C52B96" w:rsidRPr="00C52B96" w:rsidRDefault="00C52B96" w:rsidP="00C52B96">
            <w:pPr>
              <w:spacing w:after="160" w:line="240" w:lineRule="exac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 w:rsidRPr="00C52B96">
              <w:rPr>
                <w:rFonts w:eastAsia="SimSu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156" w:type="dxa"/>
            <w:shd w:val="clear" w:color="auto" w:fill="auto"/>
            <w:vAlign w:val="center"/>
          </w:tcPr>
          <w:p w14:paraId="2F2A6FB0" w14:textId="5C365B60" w:rsidR="00C52B96" w:rsidRPr="00C52B96" w:rsidRDefault="00C52B96" w:rsidP="00C52B96">
            <w:pPr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 w:rsidRPr="00C52B96">
              <w:rPr>
                <w:color w:val="333333"/>
                <w:sz w:val="20"/>
                <w:szCs w:val="20"/>
              </w:rPr>
              <w:t>Грузовой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-</w:t>
            </w:r>
            <w:r w:rsidRPr="00C52B96">
              <w:rPr>
                <w:color w:val="333333"/>
                <w:sz w:val="20"/>
                <w:szCs w:val="20"/>
              </w:rPr>
              <w:t>тягач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седельный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DAF FT XF 105.460, 2011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462 </w:t>
            </w:r>
            <w:r w:rsidRPr="00C52B96">
              <w:rPr>
                <w:color w:val="333333"/>
                <w:sz w:val="20"/>
                <w:szCs w:val="20"/>
              </w:rPr>
              <w:t>л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с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, VIN XLRTE47MS0E928692; </w:t>
            </w:r>
            <w:r w:rsidRPr="00C52B96">
              <w:rPr>
                <w:color w:val="333333"/>
                <w:sz w:val="20"/>
                <w:szCs w:val="20"/>
              </w:rPr>
              <w:t>Полуприцеп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фургон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SCHMITZ SK024L, 2008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, VIN WSMS7780000706427; </w:t>
            </w:r>
            <w:r w:rsidRPr="00C52B96">
              <w:rPr>
                <w:color w:val="333333"/>
                <w:sz w:val="20"/>
                <w:szCs w:val="20"/>
              </w:rPr>
              <w:t>Полуприцеп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рефрижератор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SCHMITZ SKO24, 2007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, VIN WSM00000005024261; </w:t>
            </w:r>
            <w:r w:rsidRPr="00C52B96">
              <w:rPr>
                <w:color w:val="333333"/>
                <w:sz w:val="20"/>
                <w:szCs w:val="20"/>
              </w:rPr>
              <w:t>Грузовой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-</w:t>
            </w:r>
            <w:r w:rsidRPr="00C52B96">
              <w:rPr>
                <w:color w:val="333333"/>
                <w:sz w:val="20"/>
                <w:szCs w:val="20"/>
              </w:rPr>
              <w:t>тягач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седельный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DAF XF 105.460, 2013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462.4 </w:t>
            </w:r>
            <w:r w:rsidRPr="00C52B96">
              <w:rPr>
                <w:color w:val="333333"/>
                <w:sz w:val="20"/>
                <w:szCs w:val="20"/>
              </w:rPr>
              <w:t>л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с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, VIN XLRTE47MS0G016737; </w:t>
            </w:r>
            <w:r w:rsidRPr="00C52B96">
              <w:rPr>
                <w:color w:val="333333"/>
                <w:sz w:val="20"/>
                <w:szCs w:val="20"/>
              </w:rPr>
              <w:t>Грузовой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-</w:t>
            </w:r>
            <w:r w:rsidRPr="00C52B96">
              <w:rPr>
                <w:color w:val="333333"/>
                <w:sz w:val="20"/>
                <w:szCs w:val="20"/>
              </w:rPr>
              <w:t>тягач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седельный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DAF FT XF 105.460, 2017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462 </w:t>
            </w:r>
            <w:r w:rsidRPr="00C52B96">
              <w:rPr>
                <w:color w:val="333333"/>
                <w:sz w:val="20"/>
                <w:szCs w:val="20"/>
              </w:rPr>
              <w:t>л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с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, VIN XLRTE47MS0G166514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A0B6DE9" w14:textId="3E124D68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3 054 000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384353F" w14:textId="49CF4FB4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 w:rsidRPr="00C52B9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1FB952B" w14:textId="58AB7EB6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610 800,00</w:t>
            </w:r>
          </w:p>
        </w:tc>
      </w:tr>
      <w:tr w:rsidR="00C52B96" w:rsidRPr="00BC667D" w14:paraId="0E3A8D8A" w14:textId="77777777" w:rsidTr="000C0FDB">
        <w:trPr>
          <w:cantSplit/>
          <w:trHeight w:val="340"/>
        </w:trPr>
        <w:tc>
          <w:tcPr>
            <w:tcW w:w="713" w:type="dxa"/>
            <w:shd w:val="clear" w:color="auto" w:fill="auto"/>
            <w:vAlign w:val="center"/>
          </w:tcPr>
          <w:p w14:paraId="2AC93655" w14:textId="561E7657" w:rsidR="00C52B96" w:rsidRPr="00C52B96" w:rsidRDefault="00C52B96" w:rsidP="00C52B96">
            <w:pPr>
              <w:spacing w:after="160" w:line="240" w:lineRule="exac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 w:rsidRPr="00C52B96">
              <w:rPr>
                <w:rFonts w:eastAsia="SimSu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156" w:type="dxa"/>
            <w:shd w:val="clear" w:color="auto" w:fill="auto"/>
            <w:vAlign w:val="center"/>
          </w:tcPr>
          <w:p w14:paraId="04363339" w14:textId="2F23E751" w:rsidR="00C52B96" w:rsidRPr="00C52B96" w:rsidRDefault="00C52B96" w:rsidP="00C52B96">
            <w:pPr>
              <w:rPr>
                <w:sz w:val="20"/>
                <w:szCs w:val="20"/>
                <w:lang w:val="en-US"/>
              </w:rPr>
            </w:pPr>
            <w:r w:rsidRPr="00C52B96">
              <w:rPr>
                <w:color w:val="333333"/>
                <w:sz w:val="20"/>
                <w:szCs w:val="20"/>
              </w:rPr>
              <w:t>Грузовой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-</w:t>
            </w:r>
            <w:r w:rsidRPr="00C52B96">
              <w:rPr>
                <w:color w:val="333333"/>
                <w:sz w:val="20"/>
                <w:szCs w:val="20"/>
              </w:rPr>
              <w:t>тягач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седельный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DAF FT XF 105 460, 2014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462 </w:t>
            </w:r>
            <w:r w:rsidRPr="00C52B96">
              <w:rPr>
                <w:color w:val="333333"/>
                <w:sz w:val="20"/>
                <w:szCs w:val="20"/>
              </w:rPr>
              <w:t>л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с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, VIN XLRTE47MS0G044240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E57CB1A" w14:textId="28B38921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1 791 000,00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9178387" w14:textId="75EFDF82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 w:rsidRPr="00C52B9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61DBF24" w14:textId="4628F278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358 200,00</w:t>
            </w:r>
          </w:p>
        </w:tc>
      </w:tr>
      <w:tr w:rsidR="00C52B96" w:rsidRPr="00BC667D" w14:paraId="62355AAF" w14:textId="77777777" w:rsidTr="000C0FDB">
        <w:trPr>
          <w:cantSplit/>
          <w:trHeight w:val="340"/>
        </w:trPr>
        <w:tc>
          <w:tcPr>
            <w:tcW w:w="713" w:type="dxa"/>
            <w:shd w:val="clear" w:color="auto" w:fill="auto"/>
            <w:vAlign w:val="center"/>
          </w:tcPr>
          <w:p w14:paraId="5372EE62" w14:textId="69AECDBB" w:rsidR="00C52B96" w:rsidRPr="00C52B96" w:rsidRDefault="00C52B96" w:rsidP="00C52B96">
            <w:pPr>
              <w:spacing w:after="160" w:line="240" w:lineRule="exac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 w:rsidRPr="00C52B96">
              <w:rPr>
                <w:rFonts w:eastAsia="SimSu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5156" w:type="dxa"/>
            <w:shd w:val="clear" w:color="auto" w:fill="auto"/>
            <w:vAlign w:val="center"/>
          </w:tcPr>
          <w:p w14:paraId="7B3016F7" w14:textId="4D268310" w:rsidR="00C52B96" w:rsidRPr="00C52B96" w:rsidRDefault="00C52B96" w:rsidP="00C52B96">
            <w:pPr>
              <w:rPr>
                <w:sz w:val="20"/>
                <w:szCs w:val="20"/>
                <w:lang w:val="en-US"/>
              </w:rPr>
            </w:pPr>
            <w:r w:rsidRPr="00C52B96">
              <w:rPr>
                <w:color w:val="333333"/>
                <w:sz w:val="20"/>
                <w:szCs w:val="20"/>
              </w:rPr>
              <w:t>Грузовой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-</w:t>
            </w:r>
            <w:r w:rsidRPr="00C52B96">
              <w:rPr>
                <w:color w:val="333333"/>
                <w:sz w:val="20"/>
                <w:szCs w:val="20"/>
              </w:rPr>
              <w:t>тягач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седельный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DAF FT XF 105460, 2016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462 </w:t>
            </w:r>
            <w:r w:rsidRPr="00C52B96">
              <w:rPr>
                <w:color w:val="333333"/>
                <w:sz w:val="20"/>
                <w:szCs w:val="20"/>
              </w:rPr>
              <w:t>л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с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, VIN XLRTE47MS0G111671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EEDFB1C" w14:textId="0AFA11A9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2 187 000,00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AC76B45" w14:textId="0E5E70DF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 w:rsidRPr="00C52B9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F6AE08E" w14:textId="2BEAC414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437 400,00</w:t>
            </w:r>
          </w:p>
        </w:tc>
      </w:tr>
      <w:tr w:rsidR="00C52B96" w:rsidRPr="00BC667D" w14:paraId="79E0E069" w14:textId="77777777" w:rsidTr="000C0FDB">
        <w:trPr>
          <w:cantSplit/>
          <w:trHeight w:val="340"/>
        </w:trPr>
        <w:tc>
          <w:tcPr>
            <w:tcW w:w="713" w:type="dxa"/>
            <w:shd w:val="clear" w:color="auto" w:fill="auto"/>
            <w:vAlign w:val="center"/>
          </w:tcPr>
          <w:p w14:paraId="0EF243EE" w14:textId="72176EE0" w:rsidR="00C52B96" w:rsidRPr="00C52B96" w:rsidRDefault="00C52B96" w:rsidP="00C52B96">
            <w:pPr>
              <w:spacing w:after="160" w:line="240" w:lineRule="exact"/>
              <w:rPr>
                <w:rFonts w:eastAsia="SimSun"/>
                <w:color w:val="000000"/>
                <w:sz w:val="20"/>
                <w:szCs w:val="20"/>
                <w:lang w:val="en-US"/>
              </w:rPr>
            </w:pPr>
            <w:r w:rsidRPr="00C52B96">
              <w:rPr>
                <w:rFonts w:eastAsia="SimSu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5156" w:type="dxa"/>
            <w:shd w:val="clear" w:color="auto" w:fill="auto"/>
            <w:vAlign w:val="center"/>
          </w:tcPr>
          <w:p w14:paraId="7F24C112" w14:textId="1FE47E68" w:rsidR="00C52B96" w:rsidRPr="00C52B96" w:rsidRDefault="00C52B96" w:rsidP="00C52B96">
            <w:pPr>
              <w:rPr>
                <w:sz w:val="20"/>
                <w:szCs w:val="20"/>
                <w:lang w:val="en-US"/>
              </w:rPr>
            </w:pPr>
            <w:r w:rsidRPr="00C52B96">
              <w:rPr>
                <w:color w:val="333333"/>
                <w:sz w:val="20"/>
                <w:szCs w:val="20"/>
              </w:rPr>
              <w:t>Грузовой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-</w:t>
            </w:r>
            <w:r w:rsidRPr="00C52B96">
              <w:rPr>
                <w:color w:val="333333"/>
                <w:sz w:val="20"/>
                <w:szCs w:val="20"/>
              </w:rPr>
              <w:t>тягач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седельный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DAF FT XF 105.460, 2017 </w:t>
            </w:r>
            <w:r w:rsidRPr="00C52B96">
              <w:rPr>
                <w:color w:val="333333"/>
                <w:sz w:val="20"/>
                <w:szCs w:val="20"/>
              </w:rPr>
              <w:t>г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в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462 </w:t>
            </w:r>
            <w:r w:rsidRPr="00C52B96">
              <w:rPr>
                <w:color w:val="333333"/>
                <w:sz w:val="20"/>
                <w:szCs w:val="20"/>
              </w:rPr>
              <w:t>л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.</w:t>
            </w:r>
            <w:r w:rsidRPr="00C52B96">
              <w:rPr>
                <w:color w:val="333333"/>
                <w:sz w:val="20"/>
                <w:szCs w:val="20"/>
              </w:rPr>
              <w:t>с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., </w:t>
            </w:r>
            <w:r w:rsidRPr="00C52B96">
              <w:rPr>
                <w:color w:val="333333"/>
                <w:sz w:val="20"/>
                <w:szCs w:val="20"/>
              </w:rPr>
              <w:t>цвет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 xml:space="preserve"> </w:t>
            </w:r>
            <w:r w:rsidRPr="00C52B96">
              <w:rPr>
                <w:color w:val="333333"/>
                <w:sz w:val="20"/>
                <w:szCs w:val="20"/>
              </w:rPr>
              <w:t>белый</w:t>
            </w:r>
            <w:r w:rsidRPr="00C52B96">
              <w:rPr>
                <w:color w:val="333333"/>
                <w:sz w:val="20"/>
                <w:szCs w:val="20"/>
                <w:lang w:val="en-US"/>
              </w:rPr>
              <w:t>, VIN XLRTE47MS0G166524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00FD7E9" w14:textId="5BCA5A76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2 555 000,00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ADACF99" w14:textId="581CCB31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 w:rsidRPr="00C52B9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75B0522" w14:textId="68710EFA" w:rsidR="00C52B96" w:rsidRPr="00C52B96" w:rsidRDefault="00C52B96" w:rsidP="00C52B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511 000,00</w:t>
            </w:r>
          </w:p>
        </w:tc>
      </w:tr>
    </w:tbl>
    <w:p w14:paraId="61203E50" w14:textId="77777777" w:rsidR="000C0FDB" w:rsidRDefault="000C0FDB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2AB96F9D" w14:textId="77777777" w:rsidR="000A119D" w:rsidRDefault="000A119D" w:rsidP="00186349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119D">
        <w:rPr>
          <w:rFonts w:ascii="Times New Roman" w:hAnsi="Times New Roman" w:cs="Times New Roman"/>
        </w:rPr>
        <w:t>Задаток подлежит оплате по реквизитам электронной площадки ЭСП: ОБЩЕСТВО С ОГРАНИЧЕННОЙ ОТВЕТСТВЕННОСТЬЮ «ЭЛЕКТРОННЫЕ СИСТЕМЫ ПОВОЛЖЬЯ» ИНН: 5262258084, КПП: 526201001, р/с 40702810730240000505 в ФИЛИАЛ «ЦЕНТРАЛЬНЫЙ» БАНКА ВТБ (ПАО) В Г. МОСКВА, БИК 044525411, к/с 30101810145250000411.</w:t>
      </w:r>
    </w:p>
    <w:p w14:paraId="76FDEAC3" w14:textId="0ACE6305" w:rsidR="00D6344A" w:rsidRPr="00D62BC3" w:rsidRDefault="00D6344A" w:rsidP="00186349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</w:t>
      </w:r>
      <w:r w:rsidR="000A352A" w:rsidRPr="00D62BC3">
        <w:rPr>
          <w:rFonts w:ascii="Times New Roman" w:hAnsi="Times New Roman" w:cs="Times New Roman"/>
        </w:rPr>
        <w:t xml:space="preserve"> имущества </w:t>
      </w:r>
      <w:r w:rsidRPr="00D62BC3">
        <w:rPr>
          <w:rFonts w:ascii="Times New Roman" w:hAnsi="Times New Roman" w:cs="Times New Roman"/>
        </w:rPr>
        <w:t xml:space="preserve"> на торгах</w:t>
      </w:r>
      <w:r w:rsidR="00712B85" w:rsidRPr="00D62BC3">
        <w:rPr>
          <w:rFonts w:ascii="Times New Roman" w:hAnsi="Times New Roman" w:cs="Times New Roman"/>
        </w:rPr>
        <w:t>.</w:t>
      </w:r>
    </w:p>
    <w:p w14:paraId="0624337A" w14:textId="77777777" w:rsidR="00B23E8D" w:rsidRPr="00D62BC3" w:rsidRDefault="00B23E8D" w:rsidP="00D6344A">
      <w:pPr>
        <w:pStyle w:val="ConsPlusNonformat"/>
        <w:widowControl/>
        <w:rPr>
          <w:rFonts w:ascii="Times New Roman" w:hAnsi="Times New Roman" w:cs="Times New Roman"/>
        </w:rPr>
      </w:pPr>
    </w:p>
    <w:p w14:paraId="35D793E1" w14:textId="77777777"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II. Порядок внесения задатка</w:t>
      </w:r>
    </w:p>
    <w:p w14:paraId="2A51004C" w14:textId="77777777"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14:paraId="00852A1F" w14:textId="08B22BBF" w:rsidR="00D6344A" w:rsidRPr="00D62BC3" w:rsidRDefault="00D6344A" w:rsidP="00AD199E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2.1. Задаток должен быть внесен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на указанный в п. 1.1 настоящего договора счет не позднее </w:t>
      </w:r>
      <w:r w:rsidR="00A20413">
        <w:rPr>
          <w:rFonts w:ascii="Times New Roman" w:hAnsi="Times New Roman" w:cs="Times New Roman"/>
        </w:rPr>
        <w:t>даты окончания приема заявок</w:t>
      </w:r>
      <w:r w:rsidRPr="00D62BC3">
        <w:rPr>
          <w:rFonts w:ascii="Times New Roman" w:hAnsi="Times New Roman" w:cs="Times New Roman"/>
        </w:rPr>
        <w:t>.</w:t>
      </w:r>
    </w:p>
    <w:p w14:paraId="0FAD97D2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В случае не</w:t>
      </w:r>
      <w:r w:rsidR="00067E3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поступления суммы задатка в установленный срок обязательства </w:t>
      </w:r>
      <w:r w:rsidR="00E37B7B">
        <w:rPr>
          <w:rFonts w:ascii="Times New Roman" w:hAnsi="Times New Roman" w:cs="Times New Roman"/>
        </w:rPr>
        <w:t>Заявителю</w:t>
      </w:r>
      <w:r w:rsidRPr="00D62BC3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к участию в торгах не допускается.</w:t>
      </w:r>
    </w:p>
    <w:p w14:paraId="11A5FB61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Документом, подтверждающим внесение или невнесение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задатка, является выписка со счета, указанного в п. 1.1 настоящего договора.</w:t>
      </w:r>
    </w:p>
    <w:p w14:paraId="27A97E09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2C54ED89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3ADAE7C0" w14:textId="77777777" w:rsidR="00B23E8D" w:rsidRPr="00D62BC3" w:rsidRDefault="00B23E8D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7AF991DB" w14:textId="77777777" w:rsidR="00D6344A" w:rsidRPr="00D62BC3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III. Порядок возврата и удержания задатка</w:t>
      </w:r>
    </w:p>
    <w:p w14:paraId="535D67FB" w14:textId="77777777" w:rsidR="0017667B" w:rsidRPr="00D62BC3" w:rsidRDefault="0017667B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16AF7E7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>
        <w:rPr>
          <w:rFonts w:ascii="Times New Roman" w:hAnsi="Times New Roman" w:cs="Times New Roman"/>
        </w:rPr>
        <w:t>Заявителя</w:t>
      </w:r>
      <w:r w:rsidRPr="00D62BC3">
        <w:rPr>
          <w:rFonts w:ascii="Times New Roman" w:hAnsi="Times New Roman" w:cs="Times New Roman"/>
        </w:rPr>
        <w:t>.</w:t>
      </w:r>
    </w:p>
    <w:p w14:paraId="3FB52C17" w14:textId="77777777" w:rsidR="00D6344A" w:rsidRPr="00D62BC3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</w:t>
      </w:r>
      <w:r w:rsidR="00D6344A" w:rsidRPr="00D62BC3">
        <w:rPr>
          <w:rFonts w:ascii="Times New Roman" w:hAnsi="Times New Roman" w:cs="Times New Roman"/>
        </w:rPr>
        <w:lastRenderedPageBreak/>
        <w:t xml:space="preserve">сроков возврата задатка в случае, если </w:t>
      </w: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своевременно не информировал Организатора торгов об изменении своих банковских реквизитов.</w:t>
      </w:r>
    </w:p>
    <w:p w14:paraId="246939A9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3.2.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не будет допущен к участию в торгах,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</w:t>
      </w:r>
      <w:r w:rsidR="005774B4" w:rsidRPr="00D62BC3">
        <w:rPr>
          <w:rFonts w:ascii="Times New Roman" w:hAnsi="Times New Roman" w:cs="Times New Roman"/>
        </w:rPr>
        <w:t xml:space="preserve"> 5</w:t>
      </w:r>
      <w:r w:rsidRPr="00D62BC3">
        <w:rPr>
          <w:rFonts w:ascii="Times New Roman" w:hAnsi="Times New Roman" w:cs="Times New Roman"/>
        </w:rPr>
        <w:t xml:space="preserve"> рабочих дней с даты оформления Протокола окончания приема и регистрации заявок на участие в торгах.</w:t>
      </w:r>
    </w:p>
    <w:p w14:paraId="73D5D0EC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3.3.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8A102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 рабочих дней со дня подписания Протокола о результатах торгов.</w:t>
      </w:r>
    </w:p>
    <w:p w14:paraId="6CBCE757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возвращается в течение </w:t>
      </w:r>
      <w:r w:rsidR="005774B4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истечения срока, установленного для подписания Протокола о результатах торгов.</w:t>
      </w:r>
    </w:p>
    <w:p w14:paraId="2603ED51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3.4. В случае отзыва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поступления организатору торгов от Заявителя уведомления об отзыве заявки.</w:t>
      </w:r>
    </w:p>
    <w:p w14:paraId="7FB407E0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3.5. В случае признания торгов несостоявшимися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="00A66903"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принятия решения об объявлении торгов несостоявшимися.</w:t>
      </w:r>
    </w:p>
    <w:p w14:paraId="389F1935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3.6. В случае отмены торгов по продаже Имущества Организатор торгов возвращает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принятия решения об отмене торгов.</w:t>
      </w:r>
    </w:p>
    <w:p w14:paraId="4A96D168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3.7. Внесенный задаток не возвращается в случае,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>, признанный победителем торгов:</w:t>
      </w:r>
    </w:p>
    <w:p w14:paraId="16EC63BE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05BB2527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14:paraId="778CF453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14:paraId="758605F7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3.8. Внесенный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19FD1A3" w14:textId="77777777" w:rsidR="00B23E8D" w:rsidRDefault="00B23E8D" w:rsidP="00D6344A">
      <w:pPr>
        <w:pStyle w:val="ConsPlusNonformat"/>
        <w:widowControl/>
        <w:rPr>
          <w:rFonts w:ascii="Times New Roman" w:hAnsi="Times New Roman" w:cs="Times New Roman"/>
        </w:rPr>
      </w:pPr>
    </w:p>
    <w:p w14:paraId="5B3A2C43" w14:textId="77777777" w:rsidR="00B23E8D" w:rsidRPr="00D62BC3" w:rsidRDefault="00B23E8D" w:rsidP="00D6344A">
      <w:pPr>
        <w:pStyle w:val="ConsPlusNonformat"/>
        <w:widowControl/>
        <w:rPr>
          <w:rFonts w:ascii="Times New Roman" w:hAnsi="Times New Roman" w:cs="Times New Roman"/>
        </w:rPr>
      </w:pPr>
    </w:p>
    <w:p w14:paraId="61C0DC35" w14:textId="77777777"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IV. Срок действия и особые условия настоящего договора</w:t>
      </w:r>
    </w:p>
    <w:p w14:paraId="3ECCBD3D" w14:textId="77777777"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  <w:b/>
        </w:rPr>
      </w:pPr>
    </w:p>
    <w:p w14:paraId="4F849AC9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D32F1C1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Нижегородской области в соответствии с действующим законодательством Российской Федерации.</w:t>
      </w:r>
    </w:p>
    <w:p w14:paraId="16713FB3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путем внесения денежных средств на расчетный счет Организатора торгов в виде задатка.</w:t>
      </w:r>
    </w:p>
    <w:p w14:paraId="11A56D8D" w14:textId="77777777"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действий по внесению денежных средств в виде задатка. </w:t>
      </w:r>
    </w:p>
    <w:p w14:paraId="1268848E" w14:textId="77777777" w:rsidR="00B23E8D" w:rsidRPr="00D62BC3" w:rsidRDefault="00B23E8D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EB1F641" w14:textId="77777777"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V. Место нахождения и банковские реквизиты Сторон</w:t>
      </w:r>
    </w:p>
    <w:p w14:paraId="1C40FE12" w14:textId="77777777"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14:paraId="045FC5F2" w14:textId="77777777" w:rsidR="00BD2BF9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230"/>
      </w:tblGrid>
      <w:tr w:rsidR="00BD2BF9" w:rsidRPr="00565868" w14:paraId="1DEF00DB" w14:textId="77777777" w:rsidTr="00C851DF">
        <w:trPr>
          <w:trHeight w:val="7742"/>
        </w:trPr>
        <w:tc>
          <w:tcPr>
            <w:tcW w:w="4786" w:type="dxa"/>
          </w:tcPr>
          <w:p w14:paraId="69397A60" w14:textId="77777777" w:rsidR="00BD2BF9" w:rsidRPr="00565868" w:rsidRDefault="00BD2BF9" w:rsidP="00AC57FF">
            <w:pPr>
              <w:pStyle w:val="a5"/>
              <w:rPr>
                <w:b/>
              </w:rPr>
            </w:pPr>
          </w:p>
          <w:p w14:paraId="5D18AE2F" w14:textId="7E020665" w:rsidR="00BD2BF9" w:rsidRPr="00C4023A" w:rsidRDefault="00BD2BF9" w:rsidP="00AC57FF">
            <w:pPr>
              <w:pStyle w:val="a5"/>
              <w:rPr>
                <w:sz w:val="20"/>
                <w:szCs w:val="20"/>
              </w:rPr>
            </w:pPr>
            <w:r w:rsidRPr="00C4023A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  <w:r w:rsidRPr="00C4023A">
              <w:rPr>
                <w:b/>
                <w:sz w:val="20"/>
                <w:szCs w:val="20"/>
              </w:rPr>
              <w:t xml:space="preserve">                    </w:t>
            </w:r>
          </w:p>
          <w:p w14:paraId="16DF1DD7" w14:textId="12FE16CC" w:rsidR="00116F95" w:rsidRPr="00C4023A" w:rsidRDefault="00116F95" w:rsidP="00116F95">
            <w:pPr>
              <w:pStyle w:val="a5"/>
              <w:rPr>
                <w:sz w:val="20"/>
                <w:szCs w:val="20"/>
              </w:rPr>
            </w:pPr>
            <w:r w:rsidRPr="00C4023A">
              <w:rPr>
                <w:b/>
                <w:sz w:val="20"/>
                <w:szCs w:val="20"/>
              </w:rPr>
              <w:t xml:space="preserve">                                      </w:t>
            </w:r>
          </w:p>
          <w:p w14:paraId="7D250196" w14:textId="77777777" w:rsidR="000A119D" w:rsidRPr="00CB092C" w:rsidRDefault="000A119D" w:rsidP="000A119D">
            <w:pPr>
              <w:rPr>
                <w:sz w:val="20"/>
                <w:szCs w:val="20"/>
              </w:rPr>
            </w:pPr>
            <w:r w:rsidRPr="00CB092C">
              <w:rPr>
                <w:sz w:val="20"/>
                <w:szCs w:val="20"/>
              </w:rPr>
              <w:t>ООО «ГЛОБЭКСАВТОТРАНС»</w:t>
            </w:r>
          </w:p>
          <w:p w14:paraId="0FBAC9E9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>ИНН 5252021424</w:t>
            </w:r>
          </w:p>
          <w:p w14:paraId="0BE0B136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>КПП 525201001</w:t>
            </w:r>
          </w:p>
          <w:p w14:paraId="45FB159F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>ОГРН 1075252004211</w:t>
            </w:r>
          </w:p>
          <w:p w14:paraId="4C7946A8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 xml:space="preserve">юридический адрес 606107, город Павлово, улица 3-я Северная, дом 5, помещение 1, </w:t>
            </w:r>
          </w:p>
          <w:p w14:paraId="63988953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>почтовый адрес 603093 г. Нижний Новгород ул. Родионова, дом 23 офис 305</w:t>
            </w:r>
          </w:p>
          <w:p w14:paraId="6DD91D60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 xml:space="preserve">Банковские реквизиты: </w:t>
            </w:r>
          </w:p>
          <w:p w14:paraId="3D48DF1D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 xml:space="preserve">р/сч. 40702810329050009468 </w:t>
            </w:r>
          </w:p>
          <w:p w14:paraId="2FA44376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>в филиале «Нижегородский» АО «Альфа-Банк»</w:t>
            </w:r>
          </w:p>
          <w:p w14:paraId="4BBCDD3C" w14:textId="77777777" w:rsidR="000A119D" w:rsidRPr="00CB092C" w:rsidRDefault="000A119D" w:rsidP="000A119D">
            <w:pPr>
              <w:rPr>
                <w:sz w:val="20"/>
                <w:szCs w:val="20"/>
                <w:lang w:val="x-none"/>
              </w:rPr>
            </w:pPr>
            <w:r w:rsidRPr="00CB092C">
              <w:rPr>
                <w:sz w:val="20"/>
                <w:szCs w:val="20"/>
                <w:lang w:val="x-none"/>
              </w:rPr>
              <w:t xml:space="preserve">к/сч. 30101810200000000824 </w:t>
            </w:r>
          </w:p>
          <w:p w14:paraId="278018B2" w14:textId="77777777" w:rsidR="000A119D" w:rsidRPr="00CB092C" w:rsidRDefault="000A119D" w:rsidP="000A119D">
            <w:pPr>
              <w:rPr>
                <w:sz w:val="20"/>
                <w:szCs w:val="20"/>
              </w:rPr>
            </w:pPr>
            <w:r w:rsidRPr="00CB092C">
              <w:rPr>
                <w:sz w:val="20"/>
                <w:szCs w:val="20"/>
                <w:lang w:val="x-none"/>
              </w:rPr>
              <w:t>БИК 042202824.</w:t>
            </w:r>
          </w:p>
          <w:p w14:paraId="3CD88F3B" w14:textId="77777777"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14:paraId="5AFBA04D" w14:textId="77777777"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14:paraId="024189F6" w14:textId="77777777"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14:paraId="3B8BB97A" w14:textId="77777777"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14:paraId="7A574FBD" w14:textId="77777777"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</w:p>
          <w:p w14:paraId="029AFE60" w14:textId="77777777"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</w:p>
          <w:p w14:paraId="0F1D4DF8" w14:textId="77777777"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</w:p>
          <w:p w14:paraId="7244D333" w14:textId="77777777"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>Конкурсный управляющий</w:t>
            </w:r>
          </w:p>
          <w:p w14:paraId="55672D88" w14:textId="77777777"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ab/>
            </w:r>
          </w:p>
          <w:p w14:paraId="724AAAB9" w14:textId="77777777" w:rsidR="00116F95" w:rsidRPr="00565868" w:rsidRDefault="000C4894" w:rsidP="000C4894">
            <w:pPr>
              <w:rPr>
                <w:b/>
                <w:bCs/>
              </w:rPr>
            </w:pPr>
            <w:r w:rsidRPr="000C4894">
              <w:rPr>
                <w:iCs/>
                <w:sz w:val="20"/>
                <w:szCs w:val="20"/>
              </w:rPr>
              <w:t>________________________ Д.В. Капустин</w:t>
            </w:r>
          </w:p>
        </w:tc>
        <w:tc>
          <w:tcPr>
            <w:tcW w:w="5230" w:type="dxa"/>
          </w:tcPr>
          <w:p w14:paraId="35845FC3" w14:textId="77777777" w:rsidR="00BD2BF9" w:rsidRPr="00E37B7B" w:rsidRDefault="00E37B7B" w:rsidP="00AC57FF">
            <w:pPr>
              <w:spacing w:before="178"/>
              <w:ind w:right="19"/>
              <w:rPr>
                <w:b/>
                <w:bCs/>
                <w:sz w:val="22"/>
                <w:szCs w:val="22"/>
              </w:rPr>
            </w:pPr>
            <w:r w:rsidRPr="00E37B7B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E37B7B">
              <w:rPr>
                <w:b/>
                <w:bCs/>
                <w:sz w:val="22"/>
                <w:szCs w:val="22"/>
              </w:rPr>
              <w:t>:</w:t>
            </w:r>
          </w:p>
          <w:p w14:paraId="325A8CB0" w14:textId="77777777" w:rsidR="00BD2BF9" w:rsidRPr="00565868" w:rsidRDefault="00BD2BF9" w:rsidP="00AC57FF">
            <w:pPr>
              <w:spacing w:before="178"/>
              <w:ind w:right="19"/>
            </w:pPr>
          </w:p>
          <w:p w14:paraId="56D41567" w14:textId="77777777" w:rsidR="00BD2BF9" w:rsidRPr="00565868" w:rsidRDefault="00BD2BF9" w:rsidP="00AC57FF">
            <w:pPr>
              <w:spacing w:before="178"/>
              <w:ind w:right="19"/>
            </w:pPr>
          </w:p>
          <w:p w14:paraId="2145E59D" w14:textId="77777777"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14:paraId="11867FAB" w14:textId="77777777"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14:paraId="6FDC8F78" w14:textId="77777777"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14:paraId="7B78F250" w14:textId="77777777" w:rsidR="00BD2BF9" w:rsidRDefault="00BD2BF9" w:rsidP="00AC57FF">
            <w:pPr>
              <w:spacing w:before="178"/>
              <w:ind w:right="19"/>
              <w:rPr>
                <w:bCs/>
              </w:rPr>
            </w:pPr>
          </w:p>
          <w:p w14:paraId="69F4F3DA" w14:textId="77777777"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14:paraId="2209EC09" w14:textId="77777777"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14:paraId="71B0DF25" w14:textId="77777777"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14:paraId="296D9264" w14:textId="77777777"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14:paraId="6B95DB38" w14:textId="77777777"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14:paraId="6F07EBD3" w14:textId="77777777"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  <w:r w:rsidRPr="00565868">
              <w:rPr>
                <w:bCs/>
              </w:rPr>
              <w:t>___________________________</w:t>
            </w:r>
          </w:p>
        </w:tc>
      </w:tr>
    </w:tbl>
    <w:p w14:paraId="75008721" w14:textId="77777777" w:rsidR="00BD2BF9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</w:p>
    <w:p w14:paraId="304CF852" w14:textId="77777777" w:rsidR="00D6344A" w:rsidRPr="00D62BC3" w:rsidRDefault="00D6344A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</w:p>
    <w:sectPr w:rsidR="00D6344A" w:rsidRPr="00D62BC3" w:rsidSect="0014223F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 w15:restartNumberingAfterBreak="0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5108613">
    <w:abstractNumId w:val="1"/>
  </w:num>
  <w:num w:numId="2" w16cid:durableId="13403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44A"/>
    <w:rsid w:val="000648EF"/>
    <w:rsid w:val="00067E37"/>
    <w:rsid w:val="000762F5"/>
    <w:rsid w:val="000A119D"/>
    <w:rsid w:val="000A1AF5"/>
    <w:rsid w:val="000A352A"/>
    <w:rsid w:val="000A4284"/>
    <w:rsid w:val="000C0FDB"/>
    <w:rsid w:val="000C4894"/>
    <w:rsid w:val="000D7E35"/>
    <w:rsid w:val="000E0B36"/>
    <w:rsid w:val="00116F95"/>
    <w:rsid w:val="0014223F"/>
    <w:rsid w:val="0015173E"/>
    <w:rsid w:val="001605ED"/>
    <w:rsid w:val="0016346D"/>
    <w:rsid w:val="00174EED"/>
    <w:rsid w:val="0017667B"/>
    <w:rsid w:val="00186349"/>
    <w:rsid w:val="001B70D2"/>
    <w:rsid w:val="001C3457"/>
    <w:rsid w:val="001E05E0"/>
    <w:rsid w:val="0021418D"/>
    <w:rsid w:val="00225830"/>
    <w:rsid w:val="0028743E"/>
    <w:rsid w:val="002A4F36"/>
    <w:rsid w:val="002C1C98"/>
    <w:rsid w:val="003451A1"/>
    <w:rsid w:val="003630ED"/>
    <w:rsid w:val="00364250"/>
    <w:rsid w:val="003A32D9"/>
    <w:rsid w:val="003C442F"/>
    <w:rsid w:val="00403377"/>
    <w:rsid w:val="00410BF9"/>
    <w:rsid w:val="00422BA9"/>
    <w:rsid w:val="00481419"/>
    <w:rsid w:val="004934A7"/>
    <w:rsid w:val="004B1BD1"/>
    <w:rsid w:val="004B37C2"/>
    <w:rsid w:val="004E4051"/>
    <w:rsid w:val="004E7D53"/>
    <w:rsid w:val="004F280A"/>
    <w:rsid w:val="004F634F"/>
    <w:rsid w:val="00501C0A"/>
    <w:rsid w:val="00514AC8"/>
    <w:rsid w:val="00524DF7"/>
    <w:rsid w:val="00537030"/>
    <w:rsid w:val="0054206F"/>
    <w:rsid w:val="00547BB0"/>
    <w:rsid w:val="0055068A"/>
    <w:rsid w:val="0057212A"/>
    <w:rsid w:val="005774B4"/>
    <w:rsid w:val="005F61D9"/>
    <w:rsid w:val="00620184"/>
    <w:rsid w:val="00654494"/>
    <w:rsid w:val="006829F7"/>
    <w:rsid w:val="006B7323"/>
    <w:rsid w:val="006D64D9"/>
    <w:rsid w:val="006E6619"/>
    <w:rsid w:val="00712B85"/>
    <w:rsid w:val="00743A78"/>
    <w:rsid w:val="0074558D"/>
    <w:rsid w:val="007463D2"/>
    <w:rsid w:val="0077203A"/>
    <w:rsid w:val="00776220"/>
    <w:rsid w:val="0079069A"/>
    <w:rsid w:val="007946A8"/>
    <w:rsid w:val="007B250A"/>
    <w:rsid w:val="007C41A3"/>
    <w:rsid w:val="007C6E54"/>
    <w:rsid w:val="008243FA"/>
    <w:rsid w:val="0083065C"/>
    <w:rsid w:val="00860AD2"/>
    <w:rsid w:val="008A1023"/>
    <w:rsid w:val="008A7459"/>
    <w:rsid w:val="008B2906"/>
    <w:rsid w:val="008D4E49"/>
    <w:rsid w:val="008F6F6F"/>
    <w:rsid w:val="00900201"/>
    <w:rsid w:val="00956CC3"/>
    <w:rsid w:val="00991BE1"/>
    <w:rsid w:val="009C5C1B"/>
    <w:rsid w:val="009D64E1"/>
    <w:rsid w:val="009E26B8"/>
    <w:rsid w:val="009E3AE2"/>
    <w:rsid w:val="009F38CA"/>
    <w:rsid w:val="00A018A8"/>
    <w:rsid w:val="00A125B4"/>
    <w:rsid w:val="00A15015"/>
    <w:rsid w:val="00A20413"/>
    <w:rsid w:val="00A45199"/>
    <w:rsid w:val="00A66903"/>
    <w:rsid w:val="00A765F1"/>
    <w:rsid w:val="00A96C85"/>
    <w:rsid w:val="00AA28B9"/>
    <w:rsid w:val="00AA4693"/>
    <w:rsid w:val="00AA4A28"/>
    <w:rsid w:val="00AB7AB7"/>
    <w:rsid w:val="00AD199E"/>
    <w:rsid w:val="00B17892"/>
    <w:rsid w:val="00B23E8D"/>
    <w:rsid w:val="00B43DFD"/>
    <w:rsid w:val="00B62F75"/>
    <w:rsid w:val="00B94627"/>
    <w:rsid w:val="00B9771C"/>
    <w:rsid w:val="00BD2BF9"/>
    <w:rsid w:val="00BD2E83"/>
    <w:rsid w:val="00BF6D34"/>
    <w:rsid w:val="00C105E9"/>
    <w:rsid w:val="00C3022C"/>
    <w:rsid w:val="00C3212F"/>
    <w:rsid w:val="00C4023A"/>
    <w:rsid w:val="00C52B96"/>
    <w:rsid w:val="00C71268"/>
    <w:rsid w:val="00C851DF"/>
    <w:rsid w:val="00C85BAA"/>
    <w:rsid w:val="00C95E21"/>
    <w:rsid w:val="00CB092C"/>
    <w:rsid w:val="00CC4B73"/>
    <w:rsid w:val="00CF09B9"/>
    <w:rsid w:val="00CF395C"/>
    <w:rsid w:val="00D14D28"/>
    <w:rsid w:val="00D40866"/>
    <w:rsid w:val="00D54026"/>
    <w:rsid w:val="00D62BC3"/>
    <w:rsid w:val="00D6344A"/>
    <w:rsid w:val="00D8511C"/>
    <w:rsid w:val="00D920F0"/>
    <w:rsid w:val="00D95CF3"/>
    <w:rsid w:val="00DD1ECF"/>
    <w:rsid w:val="00DE0858"/>
    <w:rsid w:val="00E30A27"/>
    <w:rsid w:val="00E37B7B"/>
    <w:rsid w:val="00E47958"/>
    <w:rsid w:val="00E6108A"/>
    <w:rsid w:val="00E663F7"/>
    <w:rsid w:val="00EB3BBF"/>
    <w:rsid w:val="00EB626E"/>
    <w:rsid w:val="00EF054B"/>
    <w:rsid w:val="00F44A28"/>
    <w:rsid w:val="00F54F63"/>
    <w:rsid w:val="00F63E7A"/>
    <w:rsid w:val="00F66D1E"/>
    <w:rsid w:val="00FA62AF"/>
    <w:rsid w:val="00FB0C9A"/>
    <w:rsid w:val="00FB325A"/>
    <w:rsid w:val="00FC6993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86231"/>
  <w15:docId w15:val="{FEF13D36-5936-42DD-BDF6-FDF78188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9C9CA-F522-4910-80F3-AE8A3749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365VIP</cp:lastModifiedBy>
  <cp:revision>66</cp:revision>
  <cp:lastPrinted>2015-07-20T11:13:00Z</cp:lastPrinted>
  <dcterms:created xsi:type="dcterms:W3CDTF">2016-10-12T05:19:00Z</dcterms:created>
  <dcterms:modified xsi:type="dcterms:W3CDTF">2023-10-17T13:53:00Z</dcterms:modified>
</cp:coreProperties>
</file>