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B25" w:rsidRDefault="006B4B2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B25" w:rsidRDefault="006B4B2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B4B25" w:rsidRPr="00D24E97" w:rsidRDefault="006B4B2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E97" w:rsidRPr="00401297" w:rsidRDefault="00D24E97" w:rsidP="00872515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24E97" w:rsidRPr="004012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E97" w:rsidRPr="00401297" w:rsidRDefault="00D24E97" w:rsidP="00872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D24E97" w:rsidRP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E97" w:rsidRP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г. Нижний Новгород     </w:t>
      </w:r>
      <w:r w:rsidR="004012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24E97">
        <w:rPr>
          <w:rFonts w:ascii="Times New Roman" w:hAnsi="Times New Roman" w:cs="Times New Roman"/>
          <w:sz w:val="24"/>
          <w:szCs w:val="24"/>
        </w:rPr>
        <w:t xml:space="preserve"> «___»__________ 2017 г</w:t>
      </w:r>
      <w:r w:rsidR="00401297">
        <w:rPr>
          <w:rFonts w:ascii="Times New Roman" w:hAnsi="Times New Roman" w:cs="Times New Roman"/>
          <w:sz w:val="24"/>
          <w:szCs w:val="24"/>
        </w:rPr>
        <w:t>.</w:t>
      </w:r>
    </w:p>
    <w:p w:rsidR="00D24E97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 w:rsidR="00D24E97" w:rsidRPr="00D24E97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Связьстрой-Лизинг</w:t>
      </w:r>
      <w:r w:rsidR="00D24E97" w:rsidRPr="00D24E97">
        <w:rPr>
          <w:rFonts w:ascii="Times New Roman" w:hAnsi="Times New Roman" w:cs="Times New Roman"/>
          <w:sz w:val="24"/>
          <w:szCs w:val="24"/>
        </w:rPr>
        <w:t xml:space="preserve">» в лице конкурсного управляющего </w:t>
      </w:r>
      <w:r>
        <w:rPr>
          <w:rFonts w:ascii="Times New Roman" w:hAnsi="Times New Roman" w:cs="Times New Roman"/>
          <w:sz w:val="24"/>
          <w:szCs w:val="24"/>
        </w:rPr>
        <w:t>Елисеев Д. С.</w:t>
      </w:r>
      <w:r w:rsidR="00D24E97" w:rsidRPr="00D24E97">
        <w:rPr>
          <w:rFonts w:ascii="Times New Roman" w:hAnsi="Times New Roman" w:cs="Times New Roman"/>
          <w:sz w:val="24"/>
          <w:szCs w:val="24"/>
        </w:rPr>
        <w:t xml:space="preserve"> именуемого в дальнейшем </w:t>
      </w:r>
      <w:r w:rsidR="00D24E97" w:rsidRPr="00401297">
        <w:rPr>
          <w:rFonts w:ascii="Times New Roman" w:hAnsi="Times New Roman" w:cs="Times New Roman"/>
          <w:b/>
          <w:sz w:val="24"/>
          <w:szCs w:val="24"/>
        </w:rPr>
        <w:t>«Организатор торгов»</w:t>
      </w:r>
      <w:r w:rsidR="00D24E97" w:rsidRPr="00D24E97">
        <w:rPr>
          <w:rFonts w:ascii="Times New Roman" w:hAnsi="Times New Roman" w:cs="Times New Roman"/>
          <w:sz w:val="24"/>
          <w:szCs w:val="24"/>
        </w:rPr>
        <w:t xml:space="preserve">, действующего на основании Решения Арбитражного суда Нижегородской области от </w:t>
      </w:r>
      <w:r w:rsidRPr="004F36B8">
        <w:rPr>
          <w:rFonts w:ascii="Times New Roman" w:hAnsi="Times New Roman" w:cs="Times New Roman"/>
          <w:sz w:val="24"/>
          <w:szCs w:val="24"/>
        </w:rPr>
        <w:t>04.08.16 года по делу А43-3802/16</w:t>
      </w:r>
      <w:r w:rsidRPr="00D24E97">
        <w:rPr>
          <w:rFonts w:ascii="Times New Roman" w:hAnsi="Times New Roman" w:cs="Times New Roman"/>
          <w:sz w:val="24"/>
          <w:szCs w:val="24"/>
        </w:rPr>
        <w:t xml:space="preserve"> (</w:t>
      </w:r>
      <w:r w:rsidRPr="004F36B8">
        <w:rPr>
          <w:rFonts w:ascii="Times New Roman" w:hAnsi="Times New Roman" w:cs="Times New Roman"/>
          <w:sz w:val="24"/>
          <w:szCs w:val="24"/>
        </w:rPr>
        <w:t>ИНН 1327157330, ОГРН 1041318001427, адрес: 603001, Н. Новгород, ул. Черниговская, д. 11, оф. 2</w:t>
      </w:r>
      <w:r w:rsidR="00D24E97" w:rsidRPr="00D24E97">
        <w:rPr>
          <w:rFonts w:ascii="Times New Roman" w:hAnsi="Times New Roman" w:cs="Times New Roman"/>
          <w:sz w:val="24"/>
          <w:szCs w:val="24"/>
        </w:rPr>
        <w:t xml:space="preserve">),      именуемое в дальнейшем </w:t>
      </w:r>
      <w:r w:rsidR="00D24E97" w:rsidRPr="00401297">
        <w:rPr>
          <w:rFonts w:ascii="Times New Roman" w:hAnsi="Times New Roman" w:cs="Times New Roman"/>
          <w:b/>
          <w:sz w:val="24"/>
          <w:szCs w:val="24"/>
        </w:rPr>
        <w:t xml:space="preserve">«Должник», с одной стороны </w:t>
      </w:r>
      <w:r w:rsidR="00D24E97" w:rsidRPr="00401297">
        <w:rPr>
          <w:rFonts w:ascii="Times New Roman" w:hAnsi="Times New Roman" w:cs="Times New Roman"/>
          <w:sz w:val="24"/>
          <w:szCs w:val="24"/>
        </w:rPr>
        <w:t>и</w:t>
      </w:r>
      <w:r w:rsidR="00D24E97" w:rsidRPr="00401297">
        <w:rPr>
          <w:rFonts w:ascii="Times New Roman" w:hAnsi="Times New Roman" w:cs="Times New Roman"/>
          <w:b/>
          <w:sz w:val="24"/>
          <w:szCs w:val="24"/>
        </w:rPr>
        <w:t>_____________________________________________, в лице</w:t>
      </w:r>
      <w:r w:rsidR="00D24E97" w:rsidRPr="00D24E97">
        <w:rPr>
          <w:rFonts w:ascii="Times New Roman" w:hAnsi="Times New Roman" w:cs="Times New Roman"/>
          <w:sz w:val="24"/>
          <w:szCs w:val="24"/>
        </w:rPr>
        <w:t xml:space="preserve"> _________________________, </w:t>
      </w:r>
      <w:r w:rsidR="00D24E97" w:rsidRPr="00401297">
        <w:rPr>
          <w:rFonts w:ascii="Times New Roman" w:hAnsi="Times New Roman" w:cs="Times New Roman"/>
          <w:b/>
          <w:sz w:val="24"/>
          <w:szCs w:val="24"/>
        </w:rPr>
        <w:t>действующ___ на основании _________________,</w:t>
      </w:r>
      <w:r w:rsidR="00D24E97" w:rsidRPr="00D24E97">
        <w:rPr>
          <w:rFonts w:ascii="Times New Roman" w:hAnsi="Times New Roman" w:cs="Times New Roman"/>
          <w:sz w:val="24"/>
          <w:szCs w:val="24"/>
        </w:rPr>
        <w:t xml:space="preserve"> именуем__ в дальнейшем </w:t>
      </w:r>
      <w:r w:rsidR="00D24E97" w:rsidRPr="00401297">
        <w:rPr>
          <w:rFonts w:ascii="Times New Roman" w:hAnsi="Times New Roman" w:cs="Times New Roman"/>
          <w:b/>
          <w:sz w:val="24"/>
          <w:szCs w:val="24"/>
        </w:rPr>
        <w:t xml:space="preserve">«Претендент», </w:t>
      </w:r>
      <w:r w:rsidR="00D24E97" w:rsidRPr="00D24E9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:rsidR="00872515" w:rsidRPr="00D24E97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E97" w:rsidRPr="00401297" w:rsidRDefault="00D24E97" w:rsidP="00872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72515" w:rsidRPr="00D24E97" w:rsidRDefault="00872515" w:rsidP="0087251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1.1. «Претендент» для участия в торгах, назначенных к проведению </w:t>
      </w:r>
      <w:r w:rsidR="00C235A5">
        <w:rPr>
          <w:rFonts w:ascii="Times New Roman" w:hAnsi="Times New Roman" w:cs="Times New Roman"/>
          <w:sz w:val="24"/>
          <w:szCs w:val="24"/>
        </w:rPr>
        <w:t>_______</w:t>
      </w:r>
      <w:r w:rsidR="00872515">
        <w:rPr>
          <w:rFonts w:ascii="Times New Roman" w:hAnsi="Times New Roman" w:cs="Times New Roman"/>
          <w:sz w:val="24"/>
          <w:szCs w:val="24"/>
        </w:rPr>
        <w:t>по продаже имущества ООО «Связьстрой-Лизинг</w:t>
      </w:r>
      <w:r w:rsidRPr="00D24E97">
        <w:rPr>
          <w:rFonts w:ascii="Times New Roman" w:hAnsi="Times New Roman" w:cs="Times New Roman"/>
          <w:sz w:val="24"/>
          <w:szCs w:val="24"/>
        </w:rPr>
        <w:t>»,</w:t>
      </w:r>
      <w:r w:rsidR="00872515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ОО</w:t>
      </w:r>
      <w:r w:rsidRPr="00D24E97">
        <w:rPr>
          <w:rFonts w:ascii="Times New Roman" w:hAnsi="Times New Roman" w:cs="Times New Roman"/>
          <w:sz w:val="24"/>
          <w:szCs w:val="24"/>
        </w:rPr>
        <w:t>О «</w:t>
      </w:r>
      <w:r w:rsidR="00872515">
        <w:rPr>
          <w:rFonts w:ascii="Times New Roman" w:hAnsi="Times New Roman" w:cs="Times New Roman"/>
          <w:sz w:val="24"/>
          <w:szCs w:val="24"/>
        </w:rPr>
        <w:t>Связьстрой-Лизинг</w:t>
      </w:r>
      <w:r w:rsidRPr="00D24E97">
        <w:rPr>
          <w:rFonts w:ascii="Times New Roman" w:hAnsi="Times New Roman" w:cs="Times New Roman"/>
          <w:sz w:val="24"/>
          <w:szCs w:val="24"/>
        </w:rPr>
        <w:t>» (далее по тексту договора -Должник), задаток в размере ______ процентов от начальной стоимости лота (далее - Задаток). Задаток вносится «Претендентом» в качестве обеспечения оплаты стоимости лота.</w:t>
      </w:r>
    </w:p>
    <w:p w:rsidR="00872515" w:rsidRPr="00D24E97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E97" w:rsidRPr="00401297" w:rsidRDefault="00D24E97" w:rsidP="00872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2.ПЕРЕДАЧА ДЕНЕЖНЫХ СРЕДСТВ</w:t>
      </w:r>
    </w:p>
    <w:p w:rsidR="00872515" w:rsidRPr="00D24E97" w:rsidRDefault="00872515" w:rsidP="0087251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72515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2.1. Денежные средства, указанные в п.1.1 настоящего договора, должны быть внесены «Претендентом» на расчетный счет </w:t>
      </w:r>
      <w:r w:rsidR="00401297">
        <w:rPr>
          <w:rFonts w:ascii="Times New Roman" w:hAnsi="Times New Roman" w:cs="Times New Roman"/>
          <w:sz w:val="24"/>
          <w:szCs w:val="24"/>
        </w:rPr>
        <w:t xml:space="preserve">  Должника не позднее </w:t>
      </w:r>
      <w:r w:rsidR="00C235A5">
        <w:rPr>
          <w:rFonts w:ascii="Times New Roman" w:hAnsi="Times New Roman" w:cs="Times New Roman"/>
          <w:sz w:val="24"/>
          <w:szCs w:val="24"/>
        </w:rPr>
        <w:t>_____________</w:t>
      </w:r>
      <w:r w:rsidRPr="00D24E97">
        <w:rPr>
          <w:rFonts w:ascii="Times New Roman" w:hAnsi="Times New Roman" w:cs="Times New Roman"/>
          <w:sz w:val="24"/>
          <w:szCs w:val="24"/>
        </w:rPr>
        <w:t xml:space="preserve">. Задаток считается внесенным с момента зачисления на расчетный счет Должника. Подтверждающим документом о внесении Задатка является выписка из банка со счета Должника. </w:t>
      </w:r>
    </w:p>
    <w:p w:rsidR="00872515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2.2. В случае не поступления в указанный срок Задатка на счет Должника, обязательства «Претендента» по внесению Задатка считаются неисполненными. </w:t>
      </w:r>
    </w:p>
    <w:p w:rsid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>2.3.Возврат задатка осуществляется в соответствии с п.3 настоящего договора.</w:t>
      </w:r>
    </w:p>
    <w:p w:rsidR="00872515" w:rsidRPr="00D24E97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24E97" w:rsidRPr="00401297" w:rsidRDefault="00D24E97" w:rsidP="00872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3.РАСПОРЯЖЕНИЕ ДЕНЕЖНЫМИ СРЕДСТВАМИ</w:t>
      </w:r>
    </w:p>
    <w:p w:rsidR="00872515" w:rsidRPr="00D24E97" w:rsidRDefault="00872515" w:rsidP="0087251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72515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>3.1. «Организатор торгов» возвращает задаток «Претенденту» в случаях, если «Претендент» не допущен к участию в аукционе, не признан победителем аукциона, в установленный срок отозвал свою заявку, а также когда аукцион отменен. Срок возврата не более пяти дней со дня принятия соответствующего решения «Организатора торгов» или даты получения «Организатором торгов» письменного обращения «Претендента».</w:t>
      </w:r>
    </w:p>
    <w:p w:rsidR="00872515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3.2. «Организатор торгов» не возвращает Задаток «Претенденту», в случаях: - отказа и/или уклонения Претендента - победителя торгов от заключения договора купли-продажи в установленный срок, - нарушения победителем торгов, заключившим договор купли-продажи, обязательств по оплате приобретенного имущества если такое нарушение приведет к одностороннему отказу Продавца от исполнения обязательств по договору купли-продажи).  </w:t>
      </w:r>
    </w:p>
    <w:p w:rsidR="004012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 xml:space="preserve">3.3 Сумма Задатка, утраченная «Претендентом» по основаниям предусмотренном п.3.2 включается в состав имущества Должника за вычетом издержек «Организатора торгов» на их проведение. </w:t>
      </w:r>
    </w:p>
    <w:p w:rsidR="00D24E97" w:rsidRDefault="00D24E97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4E97">
        <w:rPr>
          <w:rFonts w:ascii="Times New Roman" w:hAnsi="Times New Roman" w:cs="Times New Roman"/>
          <w:sz w:val="24"/>
          <w:szCs w:val="24"/>
        </w:rPr>
        <w:t>3.</w:t>
      </w:r>
      <w:r w:rsidR="00401297">
        <w:rPr>
          <w:rFonts w:ascii="Times New Roman" w:hAnsi="Times New Roman" w:cs="Times New Roman"/>
          <w:sz w:val="24"/>
          <w:szCs w:val="24"/>
        </w:rPr>
        <w:t>4</w:t>
      </w:r>
      <w:r w:rsidRPr="00D24E97">
        <w:rPr>
          <w:rFonts w:ascii="Times New Roman" w:hAnsi="Times New Roman" w:cs="Times New Roman"/>
          <w:sz w:val="24"/>
          <w:szCs w:val="24"/>
        </w:rPr>
        <w:t>. Использование Задатка иным образом не допускается.</w:t>
      </w:r>
    </w:p>
    <w:p w:rsidR="00872515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2515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2515" w:rsidRPr="00401297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515" w:rsidRPr="00401297" w:rsidRDefault="00872515" w:rsidP="0087251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872515" w:rsidRPr="00872515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2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15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2515">
        <w:rPr>
          <w:rFonts w:ascii="Times New Roman" w:hAnsi="Times New Roman" w:cs="Times New Roman"/>
          <w:sz w:val="24"/>
          <w:szCs w:val="24"/>
        </w:rPr>
        <w:t xml:space="preserve"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 </w:t>
      </w:r>
    </w:p>
    <w:p w:rsidR="00872515" w:rsidRPr="00872515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2515">
        <w:rPr>
          <w:rFonts w:ascii="Times New Roman" w:hAnsi="Times New Roman" w:cs="Times New Roman"/>
          <w:sz w:val="24"/>
          <w:szCs w:val="24"/>
        </w:rPr>
        <w:t xml:space="preserve">4.2. Настоящий договор регулируется действующим законодательством Российской Федерации. </w:t>
      </w:r>
    </w:p>
    <w:p w:rsidR="00872515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2515">
        <w:rPr>
          <w:rFonts w:ascii="Times New Roman" w:hAnsi="Times New Roman" w:cs="Times New Roman"/>
          <w:sz w:val="24"/>
          <w:szCs w:val="24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в Арбитражный суд. </w:t>
      </w:r>
    </w:p>
    <w:p w:rsidR="00872515" w:rsidRPr="00872515" w:rsidRDefault="00872515" w:rsidP="0087251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72515">
        <w:rPr>
          <w:rFonts w:ascii="Times New Roman" w:hAnsi="Times New Roman" w:cs="Times New Roman"/>
          <w:sz w:val="24"/>
          <w:szCs w:val="24"/>
        </w:rPr>
        <w:t xml:space="preserve">4.4. Настоящий Договор составлен и подписан в двух имеющих одинаковую юридическую силу экземплярах, по одному для каждой из сторон. </w:t>
      </w:r>
    </w:p>
    <w:p w:rsidR="00872515" w:rsidRPr="00872515" w:rsidRDefault="00872515" w:rsidP="00872515">
      <w:pPr>
        <w:spacing w:after="0" w:line="0" w:lineRule="atLeast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872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15" w:rsidRPr="00401297" w:rsidRDefault="00872515" w:rsidP="00872515">
      <w:pPr>
        <w:spacing w:after="0" w:line="0" w:lineRule="atLeas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>5.Адреса и реквизиты сторон:</w:t>
      </w:r>
    </w:p>
    <w:p w:rsidR="00872515" w:rsidRPr="00401297" w:rsidRDefault="00872515" w:rsidP="00872515">
      <w:pPr>
        <w:spacing w:after="0" w:line="0" w:lineRule="atLeast"/>
        <w:ind w:left="-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515" w:rsidRPr="00401297" w:rsidRDefault="00872515" w:rsidP="00872515">
      <w:pPr>
        <w:spacing w:after="0" w:line="0" w:lineRule="atLeast"/>
        <w:ind w:left="-57"/>
        <w:rPr>
          <w:rFonts w:ascii="Times New Roman" w:hAnsi="Times New Roman" w:cs="Times New Roman"/>
          <w:b/>
          <w:sz w:val="24"/>
          <w:szCs w:val="24"/>
        </w:rPr>
      </w:pPr>
      <w:r w:rsidRPr="00401297">
        <w:rPr>
          <w:rFonts w:ascii="Times New Roman" w:hAnsi="Times New Roman" w:cs="Times New Roman"/>
          <w:b/>
          <w:sz w:val="24"/>
          <w:szCs w:val="24"/>
        </w:rPr>
        <w:t xml:space="preserve">Должник                                                                                                  Претендент </w:t>
      </w:r>
    </w:p>
    <w:p w:rsidR="00872515" w:rsidRPr="00872515" w:rsidRDefault="00872515" w:rsidP="0040129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72515" w:rsidRPr="00872515" w:rsidRDefault="00872515" w:rsidP="00872515">
      <w:pPr>
        <w:spacing w:after="0" w:line="0" w:lineRule="atLeast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8725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632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71"/>
        <w:gridCol w:w="4961"/>
      </w:tblGrid>
      <w:tr w:rsidR="00872515" w:rsidTr="00872515">
        <w:trPr>
          <w:trHeight w:val="2136"/>
        </w:trPr>
        <w:tc>
          <w:tcPr>
            <w:tcW w:w="5671" w:type="dxa"/>
          </w:tcPr>
          <w:p w:rsidR="00872515" w:rsidRPr="006B4B25" w:rsidRDefault="00872515" w:rsidP="00872515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>О «</w:t>
            </w:r>
            <w:r w:rsidRPr="00872515">
              <w:rPr>
                <w:rFonts w:ascii="Times New Roman" w:hAnsi="Times New Roman" w:cs="Times New Roman"/>
                <w:sz w:val="20"/>
                <w:szCs w:val="20"/>
              </w:rPr>
              <w:t>Связьстрой-Лизинг</w:t>
            </w: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>»   Юридический адрес: Н. Новгород</w:t>
            </w:r>
          </w:p>
          <w:p w:rsidR="00872515" w:rsidRPr="006B4B25" w:rsidRDefault="00872515" w:rsidP="00872515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 xml:space="preserve">ул. Черниговская д. 11, </w:t>
            </w:r>
            <w:r w:rsidRPr="00872515">
              <w:rPr>
                <w:rFonts w:ascii="Times New Roman" w:hAnsi="Times New Roman" w:cs="Times New Roman"/>
                <w:sz w:val="20"/>
                <w:szCs w:val="20"/>
              </w:rPr>
              <w:t>ИНН 1327157330, ОГРН 1041318001427</w:t>
            </w: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>, КПП 526001001, по лотам</w:t>
            </w:r>
          </w:p>
          <w:p w:rsidR="00872515" w:rsidRPr="006B4B25" w:rsidRDefault="00872515" w:rsidP="00872515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 xml:space="preserve">р/счёт </w:t>
            </w:r>
            <w:r w:rsidRPr="00872515">
              <w:rPr>
                <w:rFonts w:ascii="Times New Roman" w:hAnsi="Times New Roman" w:cs="Times New Roman"/>
                <w:sz w:val="20"/>
                <w:szCs w:val="20"/>
              </w:rPr>
              <w:t>40702810400080001073</w:t>
            </w: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 xml:space="preserve"> в Нижегородском филиале</w:t>
            </w:r>
          </w:p>
          <w:p w:rsidR="00872515" w:rsidRPr="006B4B25" w:rsidRDefault="00872515" w:rsidP="00872515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 xml:space="preserve">ПАО Банка «ФК Открытие», к\с счёт </w:t>
            </w:r>
            <w:r w:rsidRPr="00872515">
              <w:rPr>
                <w:rFonts w:ascii="Times New Roman" w:hAnsi="Times New Roman" w:cs="Times New Roman"/>
                <w:sz w:val="20"/>
                <w:szCs w:val="20"/>
              </w:rPr>
              <w:t>30101810300000000881</w:t>
            </w: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2515" w:rsidRPr="006B4B25" w:rsidRDefault="00872515" w:rsidP="00872515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>БИК 042282881.</w:t>
            </w:r>
          </w:p>
          <w:p w:rsidR="00872515" w:rsidRDefault="00872515" w:rsidP="00872515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B25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управляющий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Елисеев Д. С.</w:t>
            </w:r>
          </w:p>
        </w:tc>
        <w:tc>
          <w:tcPr>
            <w:tcW w:w="4961" w:type="dxa"/>
          </w:tcPr>
          <w:p w:rsidR="00872515" w:rsidRPr="006B4B25" w:rsidRDefault="00872515" w:rsidP="00463EE6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6B4B2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872515" w:rsidRPr="006B4B25" w:rsidRDefault="00872515" w:rsidP="00463EE6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515" w:rsidRPr="006B4B25" w:rsidRDefault="00872515" w:rsidP="00463EE6">
            <w:pPr>
              <w:spacing w:line="0" w:lineRule="atLeast"/>
              <w:ind w:left="-57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2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872515" w:rsidRPr="006B4B25" w:rsidRDefault="00872515" w:rsidP="00463EE6">
            <w:pPr>
              <w:spacing w:line="0" w:lineRule="atLeast"/>
              <w:ind w:left="-57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515" w:rsidRPr="006B4B25" w:rsidRDefault="00872515" w:rsidP="00463EE6">
            <w:pPr>
              <w:spacing w:line="0" w:lineRule="atLeast"/>
              <w:ind w:left="-57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2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872515" w:rsidRPr="006B4B25" w:rsidRDefault="00872515" w:rsidP="00463EE6">
            <w:pPr>
              <w:spacing w:line="0" w:lineRule="atLeast"/>
              <w:ind w:left="-57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515" w:rsidRPr="006B4B25" w:rsidRDefault="00872515" w:rsidP="00463EE6">
            <w:pPr>
              <w:spacing w:line="0" w:lineRule="atLeast"/>
              <w:ind w:left="-57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2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872515" w:rsidRPr="006B4B25" w:rsidRDefault="00872515" w:rsidP="00463EE6">
            <w:pPr>
              <w:spacing w:line="0" w:lineRule="atLeast"/>
              <w:ind w:left="-57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2515" w:rsidRPr="006B4B25" w:rsidRDefault="00872515" w:rsidP="00463EE6">
            <w:pPr>
              <w:spacing w:line="0" w:lineRule="atLeast"/>
              <w:ind w:left="-57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B4B2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:rsidR="00872515" w:rsidRDefault="00872515" w:rsidP="00463EE6">
            <w:pPr>
              <w:spacing w:line="0" w:lineRule="atLeast"/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A47" w:rsidRPr="00D24E97" w:rsidRDefault="00864A47" w:rsidP="00872515">
      <w:pPr>
        <w:spacing w:after="0" w:line="0" w:lineRule="atLeast"/>
        <w:ind w:left="-57"/>
        <w:jc w:val="both"/>
        <w:rPr>
          <w:rFonts w:ascii="Times New Roman" w:hAnsi="Times New Roman" w:cs="Times New Roman"/>
          <w:sz w:val="24"/>
          <w:szCs w:val="24"/>
        </w:rPr>
      </w:pPr>
    </w:p>
    <w:sectPr w:rsidR="00864A47" w:rsidRPr="00D24E97" w:rsidSect="00872515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CED" w:rsidRDefault="00890CED" w:rsidP="00401297">
      <w:pPr>
        <w:spacing w:after="0" w:line="240" w:lineRule="auto"/>
      </w:pPr>
      <w:r>
        <w:separator/>
      </w:r>
    </w:p>
  </w:endnote>
  <w:endnote w:type="continuationSeparator" w:id="1">
    <w:p w:rsidR="00890CED" w:rsidRDefault="00890CED" w:rsidP="0040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93001"/>
      <w:docPartObj>
        <w:docPartGallery w:val="Page Numbers (Bottom of Page)"/>
        <w:docPartUnique/>
      </w:docPartObj>
    </w:sdtPr>
    <w:sdtContent>
      <w:p w:rsidR="00401297" w:rsidRDefault="00F703D5">
        <w:pPr>
          <w:pStyle w:val="a6"/>
          <w:jc w:val="right"/>
        </w:pPr>
        <w:fldSimple w:instr=" PAGE   \* MERGEFORMAT ">
          <w:r w:rsidR="00C235A5">
            <w:rPr>
              <w:noProof/>
            </w:rPr>
            <w:t>2</w:t>
          </w:r>
        </w:fldSimple>
      </w:p>
    </w:sdtContent>
  </w:sdt>
  <w:p w:rsidR="00401297" w:rsidRDefault="004012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CED" w:rsidRDefault="00890CED" w:rsidP="00401297">
      <w:pPr>
        <w:spacing w:after="0" w:line="240" w:lineRule="auto"/>
      </w:pPr>
      <w:r>
        <w:separator/>
      </w:r>
    </w:p>
  </w:footnote>
  <w:footnote w:type="continuationSeparator" w:id="1">
    <w:p w:rsidR="00890CED" w:rsidRDefault="00890CED" w:rsidP="00401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E97"/>
    <w:rsid w:val="00401297"/>
    <w:rsid w:val="006B4B25"/>
    <w:rsid w:val="00864A47"/>
    <w:rsid w:val="00872515"/>
    <w:rsid w:val="00890CED"/>
    <w:rsid w:val="008B2BEF"/>
    <w:rsid w:val="00AE014B"/>
    <w:rsid w:val="00C235A5"/>
    <w:rsid w:val="00D24E97"/>
    <w:rsid w:val="00E429D7"/>
    <w:rsid w:val="00F7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1297"/>
  </w:style>
  <w:style w:type="paragraph" w:styleId="a6">
    <w:name w:val="footer"/>
    <w:basedOn w:val="a"/>
    <w:link w:val="a7"/>
    <w:uiPriority w:val="99"/>
    <w:unhideWhenUsed/>
    <w:rsid w:val="0040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2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2017-06-23T14:16:00Z</dcterms:created>
  <dcterms:modified xsi:type="dcterms:W3CDTF">2017-11-20T10:51:00Z</dcterms:modified>
</cp:coreProperties>
</file>