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08" w:rsidRPr="00270734" w:rsidRDefault="00FF1C08" w:rsidP="009D293F">
      <w:pPr>
        <w:suppressAutoHyphens/>
        <w:jc w:val="center"/>
        <w:rPr>
          <w:b/>
          <w:sz w:val="24"/>
        </w:rPr>
      </w:pPr>
      <w:r w:rsidRPr="00270734">
        <w:rPr>
          <w:b/>
          <w:sz w:val="24"/>
        </w:rPr>
        <w:t xml:space="preserve">Проект договора </w:t>
      </w:r>
    </w:p>
    <w:p w:rsidR="00FF1C08" w:rsidRDefault="00FF1C08" w:rsidP="009D293F">
      <w:pPr>
        <w:suppressAutoHyphens/>
        <w:jc w:val="center"/>
        <w:rPr>
          <w:b/>
          <w:sz w:val="24"/>
        </w:rPr>
      </w:pPr>
      <w:r w:rsidRPr="00270734">
        <w:rPr>
          <w:b/>
          <w:sz w:val="24"/>
        </w:rPr>
        <w:t xml:space="preserve">купли-продажи </w:t>
      </w:r>
    </w:p>
    <w:p w:rsidR="00FF1C08" w:rsidRDefault="00FF1C08" w:rsidP="009D293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г. Н.Новгород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4425">
        <w:rPr>
          <w:sz w:val="24"/>
          <w:szCs w:val="24"/>
        </w:rPr>
        <w:tab/>
      </w:r>
      <w:r w:rsidR="009C4425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 xml:space="preserve"> </w:t>
      </w:r>
      <w:r w:rsidRPr="00C74CD2">
        <w:rPr>
          <w:sz w:val="24"/>
          <w:szCs w:val="24"/>
        </w:rPr>
        <w:t>«</w:t>
      </w:r>
      <w:r>
        <w:rPr>
          <w:sz w:val="24"/>
          <w:szCs w:val="24"/>
        </w:rPr>
        <w:t>_____</w:t>
      </w:r>
      <w:r w:rsidRPr="00C74CD2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 2017 года</w:t>
      </w:r>
    </w:p>
    <w:p w:rsidR="00FF1C08" w:rsidRDefault="00FF1C08" w:rsidP="009D293F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F1C08" w:rsidRPr="0089577F" w:rsidRDefault="009D2AF2" w:rsidP="009C442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D2AF2">
        <w:rPr>
          <w:sz w:val="24"/>
          <w:szCs w:val="24"/>
        </w:rPr>
        <w:t>Физическое лицо</w:t>
      </w:r>
      <w:r>
        <w:rPr>
          <w:b/>
          <w:sz w:val="24"/>
          <w:szCs w:val="24"/>
        </w:rPr>
        <w:t xml:space="preserve"> Вейсалов Физули Балдадаш Оглы </w:t>
      </w:r>
      <w:r w:rsidRPr="009D2AF2">
        <w:rPr>
          <w:sz w:val="24"/>
          <w:szCs w:val="24"/>
        </w:rPr>
        <w:t>(</w:t>
      </w:r>
      <w:r w:rsidRPr="009D2AF2">
        <w:rPr>
          <w:bCs/>
        </w:rPr>
        <w:t xml:space="preserve">ИНН </w:t>
      </w:r>
      <w:r w:rsidRPr="009D2AF2">
        <w:t>526000203640</w:t>
      </w:r>
      <w:r w:rsidRPr="009D2AF2">
        <w:rPr>
          <w:bCs/>
        </w:rPr>
        <w:t xml:space="preserve">, СНИЛС </w:t>
      </w:r>
      <w:r w:rsidRPr="009D2AF2">
        <w:t>048-515-588 81</w:t>
      </w:r>
      <w:r w:rsidRPr="009D2AF2">
        <w:rPr>
          <w:sz w:val="24"/>
          <w:szCs w:val="24"/>
        </w:rPr>
        <w:t>)</w:t>
      </w:r>
      <w:r>
        <w:rPr>
          <w:sz w:val="24"/>
          <w:szCs w:val="24"/>
        </w:rPr>
        <w:t xml:space="preserve"> в лице </w:t>
      </w:r>
      <w:r w:rsidRPr="009D2AF2">
        <w:rPr>
          <w:sz w:val="24"/>
          <w:szCs w:val="24"/>
        </w:rPr>
        <w:t>финансового управляющего</w:t>
      </w:r>
      <w:r>
        <w:rPr>
          <w:b/>
          <w:sz w:val="24"/>
          <w:szCs w:val="24"/>
        </w:rPr>
        <w:t xml:space="preserve"> Дрозда Алексея Алексеевича </w:t>
      </w:r>
      <w:r w:rsidRPr="001A43A5">
        <w:rPr>
          <w:bCs/>
        </w:rPr>
        <w:t xml:space="preserve">(ИНН </w:t>
      </w:r>
      <w:r w:rsidRPr="001A43A5">
        <w:t>525617083940</w:t>
      </w:r>
      <w:r w:rsidRPr="001A43A5">
        <w:rPr>
          <w:bCs/>
        </w:rPr>
        <w:t xml:space="preserve">, СНИЛС </w:t>
      </w:r>
      <w:r w:rsidRPr="001A43A5">
        <w:t>112-707-324 17</w:t>
      </w:r>
      <w:r>
        <w:rPr>
          <w:bCs/>
        </w:rPr>
        <w:t xml:space="preserve">) </w:t>
      </w:r>
      <w:r w:rsidR="00FF1C08" w:rsidRPr="00D27D3A">
        <w:rPr>
          <w:sz w:val="24"/>
          <w:szCs w:val="24"/>
        </w:rPr>
        <w:t>действующ</w:t>
      </w:r>
      <w:r>
        <w:rPr>
          <w:sz w:val="24"/>
          <w:szCs w:val="24"/>
        </w:rPr>
        <w:t>его</w:t>
      </w:r>
      <w:r w:rsidR="00FF1C08" w:rsidRPr="00D27D3A">
        <w:rPr>
          <w:sz w:val="24"/>
          <w:szCs w:val="24"/>
        </w:rPr>
        <w:t xml:space="preserve"> на </w:t>
      </w:r>
      <w:r w:rsidR="00EC043E">
        <w:rPr>
          <w:sz w:val="24"/>
          <w:szCs w:val="24"/>
        </w:rPr>
        <w:t>о</w:t>
      </w:r>
      <w:r w:rsidR="00FF1C08" w:rsidRPr="00D27D3A">
        <w:rPr>
          <w:sz w:val="24"/>
          <w:szCs w:val="24"/>
        </w:rPr>
        <w:t xml:space="preserve">сновании </w:t>
      </w:r>
      <w:r>
        <w:rPr>
          <w:sz w:val="24"/>
          <w:szCs w:val="24"/>
        </w:rPr>
        <w:t>определения</w:t>
      </w:r>
      <w:r w:rsidR="00F01C2C">
        <w:rPr>
          <w:sz w:val="24"/>
          <w:szCs w:val="24"/>
        </w:rPr>
        <w:t xml:space="preserve"> а</w:t>
      </w:r>
      <w:r w:rsidR="00EC043E" w:rsidRPr="00EC043E">
        <w:rPr>
          <w:sz w:val="24"/>
          <w:szCs w:val="24"/>
        </w:rPr>
        <w:t xml:space="preserve">рбитражного суда </w:t>
      </w:r>
      <w:r w:rsidR="00F01C2C">
        <w:rPr>
          <w:sz w:val="24"/>
          <w:szCs w:val="24"/>
        </w:rPr>
        <w:t xml:space="preserve">Нижегородской </w:t>
      </w:r>
      <w:r w:rsidR="00EC043E" w:rsidRPr="00EC043E">
        <w:rPr>
          <w:sz w:val="24"/>
          <w:szCs w:val="24"/>
        </w:rPr>
        <w:t xml:space="preserve">области по делу </w:t>
      </w:r>
      <w:r w:rsidR="00345683" w:rsidRPr="00345683">
        <w:rPr>
          <w:sz w:val="24"/>
          <w:szCs w:val="24"/>
        </w:rPr>
        <w:t xml:space="preserve">№ </w:t>
      </w:r>
      <w:r w:rsidR="00C23CAD" w:rsidRPr="00C23CAD">
        <w:rPr>
          <w:sz w:val="24"/>
          <w:szCs w:val="24"/>
        </w:rPr>
        <w:t>А</w:t>
      </w:r>
      <w:r w:rsidR="00F01C2C">
        <w:rPr>
          <w:sz w:val="24"/>
          <w:szCs w:val="24"/>
        </w:rPr>
        <w:t>43</w:t>
      </w:r>
      <w:r w:rsidR="00C23CAD" w:rsidRPr="00C23CAD">
        <w:rPr>
          <w:sz w:val="24"/>
          <w:szCs w:val="24"/>
        </w:rPr>
        <w:t>-</w:t>
      </w:r>
      <w:r w:rsidR="00F01C2C">
        <w:rPr>
          <w:sz w:val="24"/>
          <w:szCs w:val="24"/>
        </w:rPr>
        <w:t>20888</w:t>
      </w:r>
      <w:r w:rsidR="00C23CAD" w:rsidRPr="00C23CAD">
        <w:rPr>
          <w:sz w:val="24"/>
          <w:szCs w:val="24"/>
        </w:rPr>
        <w:t>/2016</w:t>
      </w:r>
      <w:r w:rsidR="00345683">
        <w:rPr>
          <w:sz w:val="24"/>
          <w:szCs w:val="24"/>
        </w:rPr>
        <w:t xml:space="preserve"> </w:t>
      </w:r>
      <w:r w:rsidR="00EC043E" w:rsidRPr="00EC043E">
        <w:rPr>
          <w:sz w:val="24"/>
          <w:szCs w:val="24"/>
        </w:rPr>
        <w:t xml:space="preserve">от </w:t>
      </w:r>
      <w:r w:rsidR="00F01C2C">
        <w:rPr>
          <w:sz w:val="24"/>
          <w:szCs w:val="24"/>
        </w:rPr>
        <w:t xml:space="preserve">18 апреля </w:t>
      </w:r>
      <w:r w:rsidR="00EC043E" w:rsidRPr="00EC043E">
        <w:rPr>
          <w:sz w:val="24"/>
          <w:szCs w:val="24"/>
        </w:rPr>
        <w:t>2016г.</w:t>
      </w:r>
      <w:r w:rsidR="00FF1C08" w:rsidRPr="00D27D3A">
        <w:rPr>
          <w:sz w:val="24"/>
          <w:szCs w:val="24"/>
        </w:rPr>
        <w:t>, именуемый в</w:t>
      </w:r>
      <w:r w:rsidR="00FF1C08" w:rsidRPr="00DD1C52">
        <w:rPr>
          <w:sz w:val="24"/>
          <w:szCs w:val="24"/>
        </w:rPr>
        <w:t xml:space="preserve"> дальнейшем «Продавец», </w:t>
      </w:r>
      <w:r w:rsidR="00F01C2C">
        <w:rPr>
          <w:sz w:val="24"/>
          <w:szCs w:val="24"/>
        </w:rPr>
        <w:t xml:space="preserve">и </w:t>
      </w:r>
      <w:r w:rsidR="00FF1C08">
        <w:rPr>
          <w:sz w:val="24"/>
          <w:szCs w:val="24"/>
        </w:rPr>
        <w:t>_______________________________________</w:t>
      </w:r>
      <w:r w:rsidR="00FF1C08" w:rsidRPr="0089577F">
        <w:rPr>
          <w:sz w:val="24"/>
          <w:szCs w:val="24"/>
        </w:rPr>
        <w:t xml:space="preserve"> именуем</w:t>
      </w:r>
      <w:r w:rsidR="00FF1C08">
        <w:rPr>
          <w:sz w:val="24"/>
          <w:szCs w:val="24"/>
        </w:rPr>
        <w:t>ы</w:t>
      </w:r>
      <w:r w:rsidR="00FF1C08" w:rsidRPr="0089577F">
        <w:rPr>
          <w:sz w:val="24"/>
          <w:szCs w:val="24"/>
        </w:rPr>
        <w:t>й в дальнейшем «Покупатель», с другой стороны, заключили настоящий Договор о нижеследующем:</w:t>
      </w:r>
    </w:p>
    <w:p w:rsidR="00FF1C08" w:rsidRPr="00DD1C52" w:rsidRDefault="00FF1C08" w:rsidP="009D293F">
      <w:pPr>
        <w:suppressAutoHyphens/>
        <w:jc w:val="both"/>
        <w:rPr>
          <w:sz w:val="24"/>
          <w:szCs w:val="24"/>
        </w:rPr>
      </w:pPr>
    </w:p>
    <w:p w:rsidR="00FF1C08" w:rsidRPr="00E92C11" w:rsidRDefault="00FF1C08" w:rsidP="00E92C11">
      <w:pPr>
        <w:pStyle w:val="aa"/>
        <w:numPr>
          <w:ilvl w:val="0"/>
          <w:numId w:val="4"/>
        </w:numPr>
        <w:suppressAutoHyphens/>
        <w:ind w:left="567" w:hanging="567"/>
        <w:jc w:val="center"/>
        <w:rPr>
          <w:b/>
          <w:sz w:val="24"/>
        </w:rPr>
      </w:pPr>
      <w:r w:rsidRPr="00E92C11">
        <w:rPr>
          <w:b/>
          <w:sz w:val="24"/>
        </w:rPr>
        <w:t>ПРЕДМЕТ ДОГОВОРА.</w:t>
      </w:r>
    </w:p>
    <w:p w:rsidR="00FF1C08" w:rsidRPr="00C74CD2" w:rsidRDefault="00FF1C08" w:rsidP="00E92C11">
      <w:pPr>
        <w:suppressAutoHyphens/>
        <w:ind w:left="567" w:hanging="567"/>
        <w:jc w:val="center"/>
        <w:rPr>
          <w:b/>
          <w:sz w:val="24"/>
        </w:rPr>
      </w:pPr>
    </w:p>
    <w:p w:rsidR="00887B0B" w:rsidRDefault="00FF1C08" w:rsidP="00E92C11">
      <w:pPr>
        <w:pStyle w:val="a6"/>
        <w:numPr>
          <w:ilvl w:val="1"/>
          <w:numId w:val="4"/>
        </w:numPr>
        <w:suppressAutoHyphens/>
        <w:ind w:left="567" w:hanging="567"/>
        <w:jc w:val="both"/>
        <w:rPr>
          <w:sz w:val="24"/>
        </w:rPr>
      </w:pPr>
      <w:r w:rsidRPr="00887B0B">
        <w:rPr>
          <w:sz w:val="24"/>
        </w:rPr>
        <w:t xml:space="preserve">В </w:t>
      </w:r>
      <w:r w:rsidR="00887B0B" w:rsidRPr="00887B0B">
        <w:rPr>
          <w:sz w:val="24"/>
        </w:rPr>
        <w:t xml:space="preserve">соответствии  с  условиями  настоящего  договора Продавец обязуется передать в собственность Покупателя имущество, являющееся предметом (лотом № 1) торгов, а именно: </w:t>
      </w:r>
      <w:r w:rsidR="00C82314" w:rsidRPr="00887B0B">
        <w:rPr>
          <w:sz w:val="24"/>
        </w:rPr>
        <w:t>Земельный участок, категория земель: земли населенных пунктов, разрешенное использование: Для ведения личного подсобного хозяйства, общая площадь 2000 кв. м. адрес (местонахождение) объекта: Нижегородская область, Богородский район</w:t>
      </w:r>
      <w:r w:rsidR="00DE69E0" w:rsidRPr="00887B0B">
        <w:rPr>
          <w:sz w:val="24"/>
        </w:rPr>
        <w:t>, с. Афанасьево, ул. Ивовая, уч. 3/1. Кадастровый номер: 52:24:0090002:209</w:t>
      </w:r>
    </w:p>
    <w:p w:rsidR="00887B0B" w:rsidRDefault="00887B0B" w:rsidP="00E92C11">
      <w:pPr>
        <w:pStyle w:val="a6"/>
        <w:numPr>
          <w:ilvl w:val="1"/>
          <w:numId w:val="4"/>
        </w:numPr>
        <w:suppressAutoHyphens/>
        <w:ind w:left="567" w:hanging="567"/>
        <w:jc w:val="both"/>
        <w:rPr>
          <w:sz w:val="24"/>
        </w:rPr>
      </w:pPr>
      <w:r w:rsidRPr="00887B0B">
        <w:rPr>
          <w:sz w:val="24"/>
        </w:rPr>
        <w:t>Покупатель обязуется принять Имущество и уплатить за него цену, предусмотренную договором.</w:t>
      </w:r>
    </w:p>
    <w:p w:rsidR="00887B0B" w:rsidRDefault="00887B0B" w:rsidP="00E92C11">
      <w:pPr>
        <w:pStyle w:val="a6"/>
        <w:numPr>
          <w:ilvl w:val="1"/>
          <w:numId w:val="4"/>
        </w:numPr>
        <w:suppressAutoHyphens/>
        <w:ind w:left="567" w:hanging="567"/>
        <w:jc w:val="both"/>
        <w:rPr>
          <w:sz w:val="24"/>
        </w:rPr>
      </w:pPr>
      <w:r w:rsidRPr="00BF3A69">
        <w:rPr>
          <w:sz w:val="24"/>
        </w:rPr>
        <w:t>Имущество  принадлежит Продавцу на  праве собственности.</w:t>
      </w:r>
    </w:p>
    <w:p w:rsidR="00887B0B" w:rsidRPr="00BF3A69" w:rsidRDefault="00887B0B" w:rsidP="00E92C11">
      <w:pPr>
        <w:pStyle w:val="a6"/>
        <w:numPr>
          <w:ilvl w:val="1"/>
          <w:numId w:val="4"/>
        </w:numPr>
        <w:suppressAutoHyphens/>
        <w:ind w:left="567" w:hanging="567"/>
        <w:jc w:val="both"/>
        <w:rPr>
          <w:sz w:val="24"/>
        </w:rPr>
      </w:pPr>
      <w:r w:rsidRPr="00BF3A69">
        <w:rPr>
          <w:sz w:val="24"/>
        </w:rPr>
        <w:t>Продавец гарантирует, что до совершения  настоящего договора указанное в п. 1.1.</w:t>
      </w:r>
      <w:r w:rsidR="00BF3A69">
        <w:rPr>
          <w:sz w:val="24"/>
        </w:rPr>
        <w:t xml:space="preserve"> </w:t>
      </w:r>
      <w:r w:rsidRPr="00BF3A69">
        <w:rPr>
          <w:sz w:val="24"/>
        </w:rPr>
        <w:t>Имущество никому другому не продано и не заложено.</w:t>
      </w:r>
    </w:p>
    <w:p w:rsidR="00FF1C08" w:rsidRDefault="00FF1C08" w:rsidP="00E92C11">
      <w:pPr>
        <w:suppressAutoHyphens/>
        <w:ind w:left="567" w:hanging="567"/>
        <w:jc w:val="both"/>
        <w:rPr>
          <w:sz w:val="22"/>
          <w:szCs w:val="22"/>
        </w:rPr>
      </w:pPr>
    </w:p>
    <w:p w:rsidR="00FF1C08" w:rsidRDefault="00FF1C08" w:rsidP="00E92C11">
      <w:pPr>
        <w:pStyle w:val="a6"/>
        <w:suppressAutoHyphens/>
        <w:ind w:left="567" w:hanging="567"/>
        <w:rPr>
          <w:b/>
          <w:bCs/>
          <w:sz w:val="24"/>
        </w:rPr>
      </w:pPr>
    </w:p>
    <w:p w:rsidR="00FF1C08" w:rsidRPr="00C74CD2" w:rsidRDefault="00FF1C08" w:rsidP="00E92C11">
      <w:pPr>
        <w:pStyle w:val="a6"/>
        <w:numPr>
          <w:ilvl w:val="0"/>
          <w:numId w:val="4"/>
        </w:numPr>
        <w:suppressAutoHyphens/>
        <w:ind w:left="567" w:hanging="567"/>
        <w:rPr>
          <w:b/>
          <w:bCs/>
          <w:sz w:val="24"/>
        </w:rPr>
      </w:pPr>
      <w:r>
        <w:rPr>
          <w:b/>
          <w:bCs/>
          <w:sz w:val="24"/>
        </w:rPr>
        <w:t>2.</w:t>
      </w:r>
      <w:r w:rsidRPr="00C74CD2">
        <w:rPr>
          <w:b/>
          <w:bCs/>
          <w:sz w:val="24"/>
        </w:rPr>
        <w:t>ЦЕНА И ПОРЯДОК РАСЧЕТОВ</w:t>
      </w:r>
    </w:p>
    <w:p w:rsidR="00FF1C08" w:rsidRPr="00E92C11" w:rsidRDefault="00BF3A69" w:rsidP="00E92C11">
      <w:pPr>
        <w:pStyle w:val="aa"/>
        <w:numPr>
          <w:ilvl w:val="1"/>
          <w:numId w:val="4"/>
        </w:numPr>
        <w:suppressAutoHyphens/>
        <w:ind w:left="567" w:hanging="567"/>
        <w:jc w:val="both"/>
        <w:rPr>
          <w:sz w:val="24"/>
        </w:rPr>
      </w:pPr>
      <w:r w:rsidRPr="00E92C11">
        <w:rPr>
          <w:sz w:val="24"/>
          <w:szCs w:val="24"/>
        </w:rPr>
        <w:t>Цена приобретаемого Покупателем Имущества, указанного в п. 1.1 настоящего Договора, составляет ______________ (________________________) руб. ___ копеек  без учета  НДС.</w:t>
      </w:r>
    </w:p>
    <w:p w:rsidR="00FF1C08" w:rsidRPr="00E92C11" w:rsidRDefault="00BF3A69" w:rsidP="00E92C11">
      <w:pPr>
        <w:pStyle w:val="aa"/>
        <w:numPr>
          <w:ilvl w:val="1"/>
          <w:numId w:val="4"/>
        </w:numPr>
        <w:suppressAutoHyphens/>
        <w:ind w:left="567" w:hanging="567"/>
        <w:jc w:val="both"/>
        <w:rPr>
          <w:sz w:val="24"/>
          <w:szCs w:val="24"/>
        </w:rPr>
      </w:pPr>
      <w:r w:rsidRPr="00E92C11">
        <w:rPr>
          <w:sz w:val="24"/>
          <w:szCs w:val="24"/>
        </w:rPr>
        <w:t>Указанная цена определена по результатам проведённых торгов в форме открытого аукциона, является окончательной и изменению не подлежит.</w:t>
      </w:r>
    </w:p>
    <w:p w:rsidR="00FF1C08" w:rsidRPr="00E92C11" w:rsidRDefault="00BF3A69" w:rsidP="00E92C11">
      <w:pPr>
        <w:pStyle w:val="aa"/>
        <w:numPr>
          <w:ilvl w:val="1"/>
          <w:numId w:val="4"/>
        </w:numPr>
        <w:suppressAutoHyphens/>
        <w:ind w:left="567" w:hanging="567"/>
        <w:jc w:val="both"/>
        <w:rPr>
          <w:sz w:val="24"/>
          <w:szCs w:val="24"/>
        </w:rPr>
      </w:pPr>
      <w:r w:rsidRPr="00E92C11">
        <w:rPr>
          <w:bCs/>
          <w:sz w:val="24"/>
          <w:szCs w:val="24"/>
        </w:rPr>
        <w:t>Задаток, внесённый Покупателем на расчётный счёт Продавца, засчитывается в оплату цены Имущества, включённого в лот № 1, и признаётся первоначальным платежом, осуществлённым на момент подписания Договора купли-продажи.</w:t>
      </w:r>
    </w:p>
    <w:p w:rsidR="00FF1C08" w:rsidRPr="002E04E6" w:rsidRDefault="00BF3A69" w:rsidP="00E92C11">
      <w:pPr>
        <w:pStyle w:val="a6"/>
        <w:numPr>
          <w:ilvl w:val="1"/>
          <w:numId w:val="4"/>
        </w:numPr>
        <w:suppressAutoHyphens/>
        <w:ind w:left="567" w:hanging="567"/>
        <w:jc w:val="both"/>
        <w:rPr>
          <w:sz w:val="24"/>
        </w:rPr>
      </w:pPr>
      <w:r w:rsidRPr="00EB5524">
        <w:rPr>
          <w:sz w:val="24"/>
        </w:rPr>
        <w:t>Сумма, указанная в п. 2.1, за вычетом внесённого задатка, подлежит  перечислению на расчётный счёт Продавца в течение 30 (тридцати) дней с даты подписания настоящего договора.</w:t>
      </w:r>
    </w:p>
    <w:p w:rsidR="00FF1C08" w:rsidRPr="002E04E6" w:rsidRDefault="00FF1C08" w:rsidP="00E92C11">
      <w:pPr>
        <w:pStyle w:val="a6"/>
        <w:numPr>
          <w:ilvl w:val="1"/>
          <w:numId w:val="4"/>
        </w:numPr>
        <w:suppressAutoHyphens/>
        <w:ind w:left="567" w:hanging="567"/>
        <w:jc w:val="both"/>
        <w:rPr>
          <w:sz w:val="24"/>
        </w:rPr>
      </w:pPr>
      <w:r w:rsidRPr="002E04E6">
        <w:rPr>
          <w:sz w:val="24"/>
        </w:rPr>
        <w:t>«Покупатель» несет все расходы, связанные с оформлением настоящего Договора, Государственной регистрацией имущества и другие в соответствии с действующим законодательством. Настоящие расходы не включаются в стоимость имущества, указанную в п.</w:t>
      </w:r>
      <w:r>
        <w:rPr>
          <w:sz w:val="24"/>
        </w:rPr>
        <w:t>2</w:t>
      </w:r>
      <w:r w:rsidRPr="002E04E6">
        <w:rPr>
          <w:sz w:val="24"/>
        </w:rPr>
        <w:t>.1 Договора и уплачиваются по мере необходимости и своевременно.</w:t>
      </w:r>
    </w:p>
    <w:p w:rsidR="00FF1C08" w:rsidRDefault="00FF1C08" w:rsidP="00E92C11">
      <w:pPr>
        <w:pStyle w:val="a6"/>
        <w:numPr>
          <w:ilvl w:val="0"/>
          <w:numId w:val="4"/>
        </w:numPr>
        <w:suppressAutoHyphens/>
        <w:ind w:left="567" w:hanging="567"/>
        <w:rPr>
          <w:b/>
          <w:bCs/>
          <w:sz w:val="24"/>
        </w:rPr>
      </w:pPr>
      <w:r w:rsidRPr="00C74CD2">
        <w:rPr>
          <w:b/>
          <w:bCs/>
          <w:sz w:val="24"/>
        </w:rPr>
        <w:t>3.ПЕРЕДАЧА ИМУЩЕСТВА</w:t>
      </w:r>
    </w:p>
    <w:p w:rsidR="00BF3A69" w:rsidRDefault="00FF1C08" w:rsidP="00E92C11">
      <w:pPr>
        <w:pStyle w:val="3"/>
        <w:numPr>
          <w:ilvl w:val="1"/>
          <w:numId w:val="4"/>
        </w:numPr>
        <w:suppressAutoHyphens/>
        <w:ind w:left="567" w:hanging="567"/>
        <w:jc w:val="both"/>
        <w:rPr>
          <w:sz w:val="24"/>
        </w:rPr>
      </w:pPr>
      <w:r>
        <w:rPr>
          <w:sz w:val="24"/>
        </w:rPr>
        <w:t>«Продавец» обязан передать «Покупателю» имущество,</w:t>
      </w:r>
      <w:r w:rsidRPr="00204738">
        <w:rPr>
          <w:sz w:val="24"/>
        </w:rPr>
        <w:t xml:space="preserve"> </w:t>
      </w:r>
      <w:r>
        <w:rPr>
          <w:sz w:val="24"/>
        </w:rPr>
        <w:t xml:space="preserve">указанное в п.1.1. настоящего договора, по акту приема-передачи имущества в 10-ти дневный срок с момента окончательного расчета по договору. </w:t>
      </w:r>
    </w:p>
    <w:p w:rsidR="00FF1C08" w:rsidRPr="00E92C11" w:rsidRDefault="00FF1C08" w:rsidP="00E92C11">
      <w:pPr>
        <w:pStyle w:val="aa"/>
        <w:numPr>
          <w:ilvl w:val="0"/>
          <w:numId w:val="4"/>
        </w:numPr>
        <w:suppressAutoHyphens/>
        <w:ind w:left="567" w:hanging="567"/>
        <w:jc w:val="center"/>
        <w:rPr>
          <w:b/>
          <w:sz w:val="24"/>
        </w:rPr>
      </w:pPr>
      <w:r w:rsidRPr="00E92C11">
        <w:rPr>
          <w:b/>
          <w:sz w:val="24"/>
        </w:rPr>
        <w:t>ПРАВО СОБСТВЕННОСТИ.</w:t>
      </w:r>
    </w:p>
    <w:p w:rsidR="00E92C11" w:rsidRPr="009C4425" w:rsidRDefault="00FF1C08" w:rsidP="00E92C11">
      <w:pPr>
        <w:pStyle w:val="aa"/>
        <w:numPr>
          <w:ilvl w:val="1"/>
          <w:numId w:val="4"/>
        </w:numPr>
        <w:suppressAutoHyphens/>
        <w:ind w:left="567" w:hanging="567"/>
        <w:jc w:val="both"/>
        <w:rPr>
          <w:sz w:val="24"/>
        </w:rPr>
      </w:pPr>
      <w:r w:rsidRPr="00E92C11">
        <w:rPr>
          <w:sz w:val="24"/>
        </w:rPr>
        <w:t>Право собственности на имущество, указанные в п.1.1. настоящего Договора, возникает у «Покупателя» с момента подписания акта приема-передачи или регистрации права собственности.</w:t>
      </w:r>
    </w:p>
    <w:p w:rsidR="00FF1C08" w:rsidRPr="00E92C11" w:rsidRDefault="00FF1C08" w:rsidP="00E92C11">
      <w:pPr>
        <w:pStyle w:val="aa"/>
        <w:numPr>
          <w:ilvl w:val="0"/>
          <w:numId w:val="4"/>
        </w:numPr>
        <w:suppressAutoHyphens/>
        <w:ind w:left="567" w:hanging="567"/>
        <w:jc w:val="center"/>
        <w:rPr>
          <w:b/>
          <w:sz w:val="24"/>
        </w:rPr>
      </w:pPr>
      <w:r w:rsidRPr="00E92C11">
        <w:rPr>
          <w:b/>
          <w:sz w:val="24"/>
        </w:rPr>
        <w:lastRenderedPageBreak/>
        <w:t>ОБЯЗАТЕЛЬСТВА СТОРОН.</w:t>
      </w:r>
    </w:p>
    <w:p w:rsidR="00FF1C08" w:rsidRPr="00E92C11" w:rsidRDefault="00FF1C08" w:rsidP="00E92C11">
      <w:pPr>
        <w:pStyle w:val="aa"/>
        <w:numPr>
          <w:ilvl w:val="1"/>
          <w:numId w:val="4"/>
        </w:numPr>
        <w:suppressAutoHyphens/>
        <w:ind w:left="567" w:hanging="567"/>
        <w:jc w:val="both"/>
        <w:rPr>
          <w:sz w:val="24"/>
        </w:rPr>
      </w:pPr>
      <w:r w:rsidRPr="00E92C11">
        <w:rPr>
          <w:sz w:val="24"/>
        </w:rPr>
        <w:t>«Продавец» обязуется:</w:t>
      </w:r>
    </w:p>
    <w:p w:rsidR="00FF1C08" w:rsidRPr="00E92C11" w:rsidRDefault="00FF1C08" w:rsidP="00E92C11">
      <w:pPr>
        <w:pStyle w:val="aa"/>
        <w:numPr>
          <w:ilvl w:val="2"/>
          <w:numId w:val="4"/>
        </w:numPr>
        <w:suppressAutoHyphens/>
        <w:ind w:left="567" w:hanging="567"/>
        <w:jc w:val="both"/>
        <w:rPr>
          <w:sz w:val="24"/>
        </w:rPr>
      </w:pPr>
      <w:r w:rsidRPr="00E92C11">
        <w:rPr>
          <w:sz w:val="24"/>
        </w:rPr>
        <w:t>Передать «Покупателю» имущество, указанное в п. 1.1., по акту приема-передачи в течение десяти календарных дней с момента полной оплаты в соответствии с п. 2 настоящего                 договора.</w:t>
      </w:r>
    </w:p>
    <w:p w:rsidR="00FF1C08" w:rsidRPr="00E92C11" w:rsidRDefault="00E92C11" w:rsidP="00E92C11">
      <w:pPr>
        <w:pStyle w:val="aa"/>
        <w:numPr>
          <w:ilvl w:val="2"/>
          <w:numId w:val="4"/>
        </w:numPr>
        <w:suppressAutoHyphens/>
        <w:ind w:left="567" w:hanging="567"/>
        <w:jc w:val="both"/>
        <w:rPr>
          <w:sz w:val="24"/>
          <w:szCs w:val="24"/>
        </w:rPr>
      </w:pPr>
      <w:r w:rsidRPr="00E92C11">
        <w:rPr>
          <w:bCs/>
          <w:sz w:val="24"/>
          <w:szCs w:val="24"/>
        </w:rPr>
        <w:t>Не связывать Покупателя какими-либо обязательствами по целевому использованию продаваемого Имущества.</w:t>
      </w:r>
    </w:p>
    <w:p w:rsidR="00FF1C08" w:rsidRPr="00E92C11" w:rsidRDefault="00FF1C08" w:rsidP="00E92C11">
      <w:pPr>
        <w:pStyle w:val="aa"/>
        <w:numPr>
          <w:ilvl w:val="1"/>
          <w:numId w:val="4"/>
        </w:numPr>
        <w:suppressAutoHyphens/>
        <w:ind w:left="567" w:hanging="567"/>
        <w:jc w:val="both"/>
        <w:rPr>
          <w:sz w:val="24"/>
        </w:rPr>
      </w:pPr>
      <w:r w:rsidRPr="00E92C11">
        <w:rPr>
          <w:sz w:val="24"/>
        </w:rPr>
        <w:t>«Покупатель» обязуется:</w:t>
      </w:r>
    </w:p>
    <w:p w:rsidR="00E92C11" w:rsidRPr="00E92C11" w:rsidRDefault="00E92C11" w:rsidP="00E92C11">
      <w:pPr>
        <w:pStyle w:val="aa"/>
        <w:numPr>
          <w:ilvl w:val="2"/>
          <w:numId w:val="4"/>
        </w:numPr>
        <w:suppressAutoHyphens/>
        <w:ind w:left="567" w:hanging="567"/>
        <w:jc w:val="both"/>
        <w:rPr>
          <w:sz w:val="24"/>
          <w:szCs w:val="24"/>
        </w:rPr>
      </w:pPr>
      <w:r w:rsidRPr="00E92C11">
        <w:rPr>
          <w:bCs/>
          <w:sz w:val="24"/>
          <w:szCs w:val="24"/>
        </w:rPr>
        <w:t>Оплатить приобретаемое Имущество в полном объеме (п. 2.1 настоящего договора) путём безналичного перечисления денежных средств в порядке и в сроки, установленные п. 2.4.</w:t>
      </w:r>
    </w:p>
    <w:p w:rsidR="00FF1C08" w:rsidRPr="00E92C11" w:rsidRDefault="00FF1C08" w:rsidP="00E92C11">
      <w:pPr>
        <w:pStyle w:val="aa"/>
        <w:numPr>
          <w:ilvl w:val="2"/>
          <w:numId w:val="4"/>
        </w:numPr>
        <w:suppressAutoHyphens/>
        <w:ind w:left="567" w:hanging="567"/>
        <w:jc w:val="both"/>
        <w:rPr>
          <w:sz w:val="24"/>
          <w:szCs w:val="24"/>
        </w:rPr>
      </w:pPr>
      <w:r w:rsidRPr="00E92C11">
        <w:rPr>
          <w:sz w:val="24"/>
        </w:rPr>
        <w:t>Принять имущество от «Продавца» в течение пяти календарных дней с момента окончательного расчета.</w:t>
      </w:r>
    </w:p>
    <w:p w:rsidR="00FF1C08" w:rsidRPr="00E92C11" w:rsidRDefault="00FF1C08" w:rsidP="00E92C11">
      <w:pPr>
        <w:pStyle w:val="aa"/>
        <w:numPr>
          <w:ilvl w:val="0"/>
          <w:numId w:val="4"/>
        </w:numPr>
        <w:suppressAutoHyphens/>
        <w:ind w:left="567" w:hanging="567"/>
        <w:jc w:val="center"/>
        <w:rPr>
          <w:b/>
          <w:sz w:val="24"/>
        </w:rPr>
      </w:pPr>
      <w:r w:rsidRPr="00E92C11">
        <w:rPr>
          <w:b/>
          <w:sz w:val="24"/>
        </w:rPr>
        <w:t>ОТВЕТСТВЕННОСТЬ СТОРОН.</w:t>
      </w:r>
    </w:p>
    <w:p w:rsidR="00FF1C08" w:rsidRPr="00231B48" w:rsidRDefault="00FF1C08" w:rsidP="00E92C11">
      <w:pPr>
        <w:pStyle w:val="3"/>
        <w:numPr>
          <w:ilvl w:val="1"/>
          <w:numId w:val="4"/>
        </w:numPr>
        <w:suppressAutoHyphens/>
        <w:ind w:left="567" w:hanging="567"/>
        <w:jc w:val="both"/>
        <w:rPr>
          <w:sz w:val="24"/>
          <w:szCs w:val="24"/>
        </w:rPr>
      </w:pPr>
      <w:r w:rsidRPr="000E4F4F">
        <w:rPr>
          <w:sz w:val="24"/>
          <w:szCs w:val="24"/>
        </w:rPr>
        <w:t xml:space="preserve">В случае необоснованного отказа «Покупателя» от исполнения своих обязательств по </w:t>
      </w:r>
      <w:r>
        <w:rPr>
          <w:sz w:val="24"/>
          <w:szCs w:val="24"/>
        </w:rPr>
        <w:t>настоящему Договору наступают обязательства оговоренные регламентом проведения торгов.</w:t>
      </w:r>
    </w:p>
    <w:p w:rsidR="00FF1C08" w:rsidRPr="00E92C11" w:rsidRDefault="00FF1C08" w:rsidP="00E92C11">
      <w:pPr>
        <w:pStyle w:val="aa"/>
        <w:numPr>
          <w:ilvl w:val="1"/>
          <w:numId w:val="4"/>
        </w:numPr>
        <w:suppressAutoHyphens/>
        <w:ind w:left="567" w:hanging="567"/>
        <w:jc w:val="both"/>
        <w:rPr>
          <w:sz w:val="24"/>
          <w:szCs w:val="24"/>
        </w:rPr>
      </w:pPr>
      <w:r w:rsidRPr="00E92C11">
        <w:rPr>
          <w:sz w:val="24"/>
          <w:szCs w:val="24"/>
        </w:rPr>
        <w:t>Во всем остальном, что прямо не предусмотрено настоящим Договором, стороны руководствуются действующим законодательством РФ.</w:t>
      </w:r>
    </w:p>
    <w:p w:rsidR="00FF1C08" w:rsidRDefault="00FF1C08" w:rsidP="00E92C11">
      <w:pPr>
        <w:pStyle w:val="a6"/>
        <w:numPr>
          <w:ilvl w:val="0"/>
          <w:numId w:val="4"/>
        </w:numPr>
        <w:suppressAutoHyphens/>
        <w:ind w:left="567" w:hanging="567"/>
        <w:rPr>
          <w:b/>
          <w:bCs/>
          <w:sz w:val="24"/>
        </w:rPr>
      </w:pPr>
      <w:r>
        <w:rPr>
          <w:b/>
          <w:bCs/>
          <w:sz w:val="24"/>
        </w:rPr>
        <w:t>РАЗРЕШЕНИЕ СПОРОВ</w:t>
      </w:r>
    </w:p>
    <w:p w:rsidR="00FF1C08" w:rsidRPr="00E92C11" w:rsidRDefault="00E92C11" w:rsidP="00E92C11">
      <w:pPr>
        <w:pStyle w:val="a6"/>
        <w:numPr>
          <w:ilvl w:val="1"/>
          <w:numId w:val="4"/>
        </w:numPr>
        <w:suppressAutoHyphens/>
        <w:ind w:left="567" w:hanging="567"/>
        <w:jc w:val="both"/>
        <w:rPr>
          <w:sz w:val="24"/>
        </w:rPr>
      </w:pPr>
      <w:r w:rsidRPr="00E92C11">
        <w:rPr>
          <w:bCs/>
          <w:sz w:val="24"/>
        </w:rPr>
        <w:t>Споры, вытекающие из настоящего договора, подлежат рассмотрению в соответствии с действующим законодательством.</w:t>
      </w:r>
    </w:p>
    <w:p w:rsidR="00FF1C08" w:rsidRDefault="00FF1C08" w:rsidP="00E92C11">
      <w:pPr>
        <w:pStyle w:val="a6"/>
        <w:numPr>
          <w:ilvl w:val="0"/>
          <w:numId w:val="4"/>
        </w:numPr>
        <w:suppressAutoHyphens/>
        <w:ind w:left="567" w:hanging="567"/>
        <w:rPr>
          <w:b/>
          <w:bCs/>
          <w:sz w:val="24"/>
        </w:rPr>
      </w:pPr>
      <w:r>
        <w:rPr>
          <w:b/>
          <w:bCs/>
          <w:sz w:val="24"/>
        </w:rPr>
        <w:t>ПРОЧИЕ УСЛОВИЯ</w:t>
      </w:r>
    </w:p>
    <w:p w:rsidR="00FF1C08" w:rsidRDefault="00FF1C08" w:rsidP="00E92C11">
      <w:pPr>
        <w:pStyle w:val="a6"/>
        <w:numPr>
          <w:ilvl w:val="1"/>
          <w:numId w:val="4"/>
        </w:numPr>
        <w:suppressAutoHyphens/>
        <w:ind w:left="567" w:hanging="567"/>
        <w:jc w:val="both"/>
        <w:rPr>
          <w:sz w:val="24"/>
        </w:rPr>
      </w:pPr>
      <w:r>
        <w:rPr>
          <w:sz w:val="24"/>
        </w:rPr>
        <w:t>Изменение условий настоящего Договора, его расторжение и прекращение возможно только при письменном соглашении сторон.</w:t>
      </w:r>
    </w:p>
    <w:p w:rsidR="00FF1C08" w:rsidRDefault="00FF1C08" w:rsidP="00E92C11">
      <w:pPr>
        <w:pStyle w:val="a6"/>
        <w:numPr>
          <w:ilvl w:val="1"/>
          <w:numId w:val="4"/>
        </w:numPr>
        <w:suppressAutoHyphens/>
        <w:ind w:left="567" w:hanging="567"/>
        <w:jc w:val="both"/>
        <w:rPr>
          <w:sz w:val="24"/>
        </w:rPr>
      </w:pPr>
      <w:r>
        <w:rPr>
          <w:sz w:val="24"/>
        </w:rPr>
        <w:t>Все дополнения и изменения к настоящему Договору должны быть составлены письменно и подписаны уполномоченными представителями обеих сторон.</w:t>
      </w:r>
    </w:p>
    <w:p w:rsidR="00FF1C08" w:rsidRDefault="00FF1C08" w:rsidP="00E92C11">
      <w:pPr>
        <w:suppressAutoHyphens/>
        <w:ind w:left="567" w:hanging="567"/>
        <w:jc w:val="both"/>
        <w:rPr>
          <w:sz w:val="24"/>
          <w:szCs w:val="24"/>
        </w:rPr>
      </w:pPr>
    </w:p>
    <w:p w:rsidR="00FF1C08" w:rsidRDefault="00FF1C08" w:rsidP="00E92C11">
      <w:pPr>
        <w:pStyle w:val="aa"/>
        <w:numPr>
          <w:ilvl w:val="1"/>
          <w:numId w:val="4"/>
        </w:numPr>
        <w:suppressAutoHyphens/>
        <w:ind w:left="567" w:hanging="567"/>
        <w:jc w:val="both"/>
        <w:rPr>
          <w:sz w:val="24"/>
          <w:szCs w:val="24"/>
        </w:rPr>
      </w:pPr>
      <w:r w:rsidRPr="00E92C11">
        <w:rPr>
          <w:sz w:val="24"/>
          <w:szCs w:val="24"/>
        </w:rPr>
        <w:t>Настоящий Договор составлен в 3 (трех) экземплярах, имеющих одинаковую юридическую силу.</w:t>
      </w:r>
    </w:p>
    <w:tbl>
      <w:tblPr>
        <w:tblpPr w:leftFromText="180" w:rightFromText="180" w:vertAnchor="text" w:horzAnchor="margin" w:tblpXSpec="center" w:tblpY="1282"/>
        <w:tblW w:w="9525" w:type="dxa"/>
        <w:tblLook w:val="0000"/>
      </w:tblPr>
      <w:tblGrid>
        <w:gridCol w:w="4609"/>
        <w:gridCol w:w="4916"/>
      </w:tblGrid>
      <w:tr w:rsidR="009C4425" w:rsidTr="009C4425">
        <w:trPr>
          <w:trHeight w:val="179"/>
        </w:trPr>
        <w:tc>
          <w:tcPr>
            <w:tcW w:w="4609" w:type="dxa"/>
          </w:tcPr>
          <w:p w:rsidR="009C4425" w:rsidRPr="00FC251F" w:rsidRDefault="009C4425" w:rsidP="009C4425">
            <w:pPr>
              <w:pStyle w:val="a6"/>
              <w:suppressAutoHyphens/>
              <w:rPr>
                <w:b/>
                <w:bCs/>
                <w:sz w:val="24"/>
              </w:rPr>
            </w:pPr>
            <w:r w:rsidRPr="00FC251F">
              <w:rPr>
                <w:b/>
                <w:bCs/>
                <w:sz w:val="24"/>
              </w:rPr>
              <w:t>ПРОДАВЕЦ</w:t>
            </w:r>
          </w:p>
        </w:tc>
        <w:tc>
          <w:tcPr>
            <w:tcW w:w="4916" w:type="dxa"/>
          </w:tcPr>
          <w:p w:rsidR="009C4425" w:rsidRPr="00FC251F" w:rsidRDefault="009C4425" w:rsidP="009C4425">
            <w:pPr>
              <w:pStyle w:val="a6"/>
              <w:suppressAutoHyphens/>
              <w:rPr>
                <w:b/>
                <w:bCs/>
                <w:sz w:val="24"/>
              </w:rPr>
            </w:pPr>
            <w:r w:rsidRPr="00FC251F">
              <w:rPr>
                <w:b/>
                <w:bCs/>
                <w:sz w:val="24"/>
              </w:rPr>
              <w:t>ПОКУПАТЕЛЬ</w:t>
            </w:r>
          </w:p>
        </w:tc>
      </w:tr>
      <w:tr w:rsidR="009C4425" w:rsidTr="009C4425">
        <w:trPr>
          <w:trHeight w:val="1620"/>
        </w:trPr>
        <w:tc>
          <w:tcPr>
            <w:tcW w:w="4609" w:type="dxa"/>
          </w:tcPr>
          <w:p w:rsidR="009C4425" w:rsidRPr="00995D28" w:rsidRDefault="009C4425" w:rsidP="009C4425">
            <w:pPr>
              <w:suppressAutoHyphens/>
              <w:rPr>
                <w:bCs/>
                <w:sz w:val="24"/>
                <w:szCs w:val="24"/>
              </w:rPr>
            </w:pPr>
            <w:r w:rsidRPr="00995D28">
              <w:rPr>
                <w:bCs/>
                <w:sz w:val="24"/>
                <w:szCs w:val="24"/>
              </w:rPr>
              <w:t xml:space="preserve">Вейсалов Физули Балдадаш Оглы </w:t>
            </w:r>
          </w:p>
          <w:p w:rsidR="009C4425" w:rsidRPr="00995D28" w:rsidRDefault="009C4425" w:rsidP="009C4425">
            <w:pPr>
              <w:suppressAutoHyphens/>
              <w:rPr>
                <w:bCs/>
                <w:sz w:val="24"/>
                <w:szCs w:val="24"/>
              </w:rPr>
            </w:pPr>
            <w:r w:rsidRPr="00995D28">
              <w:rPr>
                <w:sz w:val="24"/>
                <w:szCs w:val="24"/>
              </w:rPr>
              <w:t>22.09.1976</w:t>
            </w:r>
            <w:r w:rsidRPr="00995D28">
              <w:rPr>
                <w:bCs/>
                <w:sz w:val="24"/>
                <w:szCs w:val="24"/>
              </w:rPr>
              <w:t xml:space="preserve"> года рождения, </w:t>
            </w:r>
          </w:p>
          <w:p w:rsidR="009C4425" w:rsidRPr="00995D28" w:rsidRDefault="009C4425" w:rsidP="009C4425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995D28">
              <w:rPr>
                <w:sz w:val="24"/>
                <w:szCs w:val="24"/>
                <w:shd w:val="clear" w:color="auto" w:fill="FFFFFF"/>
              </w:rPr>
              <w:t xml:space="preserve">место рождения: с. Багирли, Шемахинского р-на Азербайджанской ССР </w:t>
            </w:r>
          </w:p>
          <w:p w:rsidR="009C4425" w:rsidRPr="00995D28" w:rsidRDefault="009C4425" w:rsidP="009C4425">
            <w:pPr>
              <w:suppressAutoHyphens/>
              <w:rPr>
                <w:bCs/>
                <w:sz w:val="24"/>
                <w:szCs w:val="24"/>
              </w:rPr>
            </w:pPr>
            <w:r w:rsidRPr="00995D28">
              <w:rPr>
                <w:bCs/>
                <w:sz w:val="24"/>
                <w:szCs w:val="24"/>
              </w:rPr>
              <w:t xml:space="preserve">место жительства: </w:t>
            </w:r>
            <w:r w:rsidRPr="00995D28">
              <w:rPr>
                <w:sz w:val="24"/>
                <w:szCs w:val="24"/>
              </w:rPr>
              <w:t>603163, Нижегородская область, г.Нижний Новгород, ул. Родионова 199, кв.53</w:t>
            </w:r>
            <w:r w:rsidRPr="00995D28">
              <w:rPr>
                <w:bCs/>
                <w:sz w:val="24"/>
                <w:szCs w:val="24"/>
              </w:rPr>
              <w:t>,</w:t>
            </w:r>
          </w:p>
          <w:p w:rsidR="009C4425" w:rsidRDefault="009C4425" w:rsidP="009C4425">
            <w:pPr>
              <w:suppressAutoHyphens/>
              <w:rPr>
                <w:bCs/>
                <w:sz w:val="24"/>
                <w:szCs w:val="24"/>
              </w:rPr>
            </w:pPr>
            <w:r w:rsidRPr="00995D28">
              <w:rPr>
                <w:bCs/>
                <w:sz w:val="24"/>
                <w:szCs w:val="24"/>
              </w:rPr>
              <w:t xml:space="preserve">ИНН </w:t>
            </w:r>
            <w:r w:rsidRPr="00995D28">
              <w:rPr>
                <w:sz w:val="24"/>
                <w:szCs w:val="24"/>
              </w:rPr>
              <w:t>526000203640</w:t>
            </w:r>
          </w:p>
          <w:p w:rsidR="009C4425" w:rsidRPr="00995D28" w:rsidRDefault="009C4425" w:rsidP="009C4425">
            <w:pPr>
              <w:suppressAutoHyphens/>
              <w:rPr>
                <w:b/>
                <w:sz w:val="24"/>
                <w:szCs w:val="24"/>
              </w:rPr>
            </w:pPr>
            <w:r w:rsidRPr="00995D28">
              <w:rPr>
                <w:bCs/>
                <w:sz w:val="24"/>
                <w:szCs w:val="24"/>
              </w:rPr>
              <w:t xml:space="preserve">СНИЛС </w:t>
            </w:r>
            <w:r w:rsidRPr="00995D28">
              <w:rPr>
                <w:sz w:val="24"/>
                <w:szCs w:val="24"/>
              </w:rPr>
              <w:t>048-515-588 81</w:t>
            </w:r>
          </w:p>
          <w:p w:rsidR="009C4425" w:rsidRDefault="009C4425" w:rsidP="009C4425">
            <w:pPr>
              <w:suppressAutoHyphens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Финансовый управляющий</w:t>
            </w:r>
          </w:p>
          <w:p w:rsidR="009C4425" w:rsidRPr="00D27D3A" w:rsidRDefault="009C4425" w:rsidP="009C4425">
            <w:pPr>
              <w:suppressAutoHyphens/>
              <w:rPr>
                <w:b/>
                <w:sz w:val="24"/>
              </w:rPr>
            </w:pPr>
            <w:r>
              <w:t xml:space="preserve"> </w:t>
            </w:r>
            <w:r>
              <w:rPr>
                <w:b/>
                <w:sz w:val="24"/>
              </w:rPr>
              <w:t>Дрозд А.А.                          _____________</w:t>
            </w:r>
          </w:p>
        </w:tc>
        <w:tc>
          <w:tcPr>
            <w:tcW w:w="4916" w:type="dxa"/>
          </w:tcPr>
          <w:p w:rsidR="009C4425" w:rsidRDefault="009C4425" w:rsidP="009C4425">
            <w:pPr>
              <w:pStyle w:val="a6"/>
              <w:suppressAutoHyphens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  <w:p w:rsidR="009C4425" w:rsidRDefault="009C4425" w:rsidP="009C4425">
            <w:pPr>
              <w:pStyle w:val="a6"/>
              <w:suppressAutoHyphens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  <w:p w:rsidR="009C4425" w:rsidRDefault="009C4425" w:rsidP="009C4425">
            <w:pPr>
              <w:pStyle w:val="a6"/>
              <w:suppressAutoHyphens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  <w:p w:rsidR="009C4425" w:rsidRDefault="009C4425" w:rsidP="009C4425">
            <w:pPr>
              <w:pStyle w:val="a6"/>
              <w:suppressAutoHyphens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  <w:p w:rsidR="009C4425" w:rsidRDefault="009C4425" w:rsidP="009C4425">
            <w:pPr>
              <w:pStyle w:val="a6"/>
              <w:suppressAutoHyphens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  <w:p w:rsidR="009C4425" w:rsidRDefault="009C4425" w:rsidP="009C4425">
            <w:pPr>
              <w:pStyle w:val="a6"/>
              <w:suppressAutoHyphens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  <w:p w:rsidR="009C4425" w:rsidRDefault="009C4425" w:rsidP="009C4425">
            <w:pPr>
              <w:pStyle w:val="a6"/>
              <w:suppressAutoHyphens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  <w:p w:rsidR="009C4425" w:rsidRDefault="009C4425" w:rsidP="009C4425">
            <w:pPr>
              <w:pStyle w:val="a6"/>
              <w:suppressAutoHyphens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  <w:p w:rsidR="009C4425" w:rsidRPr="00FC251F" w:rsidRDefault="009C4425" w:rsidP="009C4425">
            <w:pPr>
              <w:pStyle w:val="a6"/>
              <w:suppressAutoHyphens/>
              <w:ind w:left="318"/>
              <w:jc w:val="left"/>
              <w:rPr>
                <w:sz w:val="24"/>
              </w:rPr>
            </w:pPr>
          </w:p>
        </w:tc>
      </w:tr>
    </w:tbl>
    <w:p w:rsidR="009C4425" w:rsidRPr="009C4425" w:rsidRDefault="009C4425" w:rsidP="009C4425">
      <w:pPr>
        <w:pStyle w:val="aa"/>
        <w:rPr>
          <w:sz w:val="24"/>
          <w:szCs w:val="24"/>
        </w:rPr>
      </w:pPr>
    </w:p>
    <w:p w:rsidR="009C4425" w:rsidRPr="00E92C11" w:rsidRDefault="009C4425" w:rsidP="009C4425">
      <w:pPr>
        <w:suppressAutoHyphens/>
        <w:jc w:val="center"/>
        <w:rPr>
          <w:sz w:val="24"/>
          <w:szCs w:val="24"/>
        </w:rPr>
      </w:pPr>
      <w:r>
        <w:rPr>
          <w:b/>
          <w:sz w:val="24"/>
        </w:rPr>
        <w:t>9</w:t>
      </w:r>
      <w:r w:rsidRPr="00C74CD2">
        <w:rPr>
          <w:b/>
          <w:sz w:val="24"/>
        </w:rPr>
        <w:t>. РЕКВИЗИТЫ СТОРО</w:t>
      </w:r>
      <w:r>
        <w:rPr>
          <w:b/>
          <w:sz w:val="24"/>
        </w:rPr>
        <w:t>Н</w:t>
      </w:r>
    </w:p>
    <w:p w:rsidR="00FF1C08" w:rsidRPr="009C4425" w:rsidRDefault="00FF1C08" w:rsidP="009C4425">
      <w:pPr>
        <w:suppressAutoHyphens/>
        <w:jc w:val="center"/>
        <w:rPr>
          <w:b/>
          <w:sz w:val="24"/>
        </w:rPr>
      </w:pPr>
    </w:p>
    <w:sectPr w:rsidR="00FF1C08" w:rsidRPr="009C4425" w:rsidSect="007407A2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E9C" w:rsidRDefault="00350E9C" w:rsidP="005858F3">
      <w:r>
        <w:separator/>
      </w:r>
    </w:p>
  </w:endnote>
  <w:endnote w:type="continuationSeparator" w:id="1">
    <w:p w:rsidR="00350E9C" w:rsidRDefault="00350E9C" w:rsidP="00585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E9C" w:rsidRDefault="00350E9C" w:rsidP="005858F3">
      <w:r>
        <w:separator/>
      </w:r>
    </w:p>
  </w:footnote>
  <w:footnote w:type="continuationSeparator" w:id="1">
    <w:p w:rsidR="00350E9C" w:rsidRDefault="00350E9C" w:rsidP="00585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08" w:rsidRDefault="009B6E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F1C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1C08" w:rsidRDefault="00FF1C0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0F40"/>
    <w:multiLevelType w:val="multilevel"/>
    <w:tmpl w:val="9B8CE2F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4"/>
      </w:rPr>
    </w:lvl>
  </w:abstractNum>
  <w:abstractNum w:abstractNumId="1">
    <w:nsid w:val="34FE3A1B"/>
    <w:multiLevelType w:val="hybridMultilevel"/>
    <w:tmpl w:val="A09E4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E7AF3"/>
    <w:multiLevelType w:val="multilevel"/>
    <w:tmpl w:val="9B8CE2F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4"/>
      </w:rPr>
    </w:lvl>
  </w:abstractNum>
  <w:abstractNum w:abstractNumId="3">
    <w:nsid w:val="5D611AF7"/>
    <w:multiLevelType w:val="multilevel"/>
    <w:tmpl w:val="9B8CE2F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4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D293F"/>
    <w:rsid w:val="00044C19"/>
    <w:rsid w:val="0009260A"/>
    <w:rsid w:val="000E4F4F"/>
    <w:rsid w:val="0011268A"/>
    <w:rsid w:val="001520A1"/>
    <w:rsid w:val="00163F72"/>
    <w:rsid w:val="001830C6"/>
    <w:rsid w:val="00204738"/>
    <w:rsid w:val="00213EB9"/>
    <w:rsid w:val="00231B48"/>
    <w:rsid w:val="002531D6"/>
    <w:rsid w:val="00266B7A"/>
    <w:rsid w:val="00270734"/>
    <w:rsid w:val="002E04E6"/>
    <w:rsid w:val="002E5465"/>
    <w:rsid w:val="002E6EDC"/>
    <w:rsid w:val="002F4998"/>
    <w:rsid w:val="00345683"/>
    <w:rsid w:val="00350E9C"/>
    <w:rsid w:val="00362C05"/>
    <w:rsid w:val="00394BEA"/>
    <w:rsid w:val="003D1E9C"/>
    <w:rsid w:val="003E2BAC"/>
    <w:rsid w:val="003F6767"/>
    <w:rsid w:val="00455E09"/>
    <w:rsid w:val="004C0D65"/>
    <w:rsid w:val="004D17CD"/>
    <w:rsid w:val="004D2EBE"/>
    <w:rsid w:val="004D75C6"/>
    <w:rsid w:val="004F171E"/>
    <w:rsid w:val="005334BA"/>
    <w:rsid w:val="0057329D"/>
    <w:rsid w:val="005858F3"/>
    <w:rsid w:val="005A36AF"/>
    <w:rsid w:val="005C1854"/>
    <w:rsid w:val="005E0349"/>
    <w:rsid w:val="00680768"/>
    <w:rsid w:val="006F4CEE"/>
    <w:rsid w:val="007107C9"/>
    <w:rsid w:val="007407A2"/>
    <w:rsid w:val="00740AAC"/>
    <w:rsid w:val="007A08A1"/>
    <w:rsid w:val="00801F29"/>
    <w:rsid w:val="00887B0B"/>
    <w:rsid w:val="0089577F"/>
    <w:rsid w:val="008C0427"/>
    <w:rsid w:val="008C59C9"/>
    <w:rsid w:val="00931F51"/>
    <w:rsid w:val="00995D28"/>
    <w:rsid w:val="009B6ECA"/>
    <w:rsid w:val="009C4425"/>
    <w:rsid w:val="009D293F"/>
    <w:rsid w:val="009D2AF2"/>
    <w:rsid w:val="009F2B28"/>
    <w:rsid w:val="00A067EA"/>
    <w:rsid w:val="00A109DE"/>
    <w:rsid w:val="00A21E54"/>
    <w:rsid w:val="00A24278"/>
    <w:rsid w:val="00A715C5"/>
    <w:rsid w:val="00AA2A83"/>
    <w:rsid w:val="00AD46D1"/>
    <w:rsid w:val="00B13A20"/>
    <w:rsid w:val="00B85065"/>
    <w:rsid w:val="00B90389"/>
    <w:rsid w:val="00BA4796"/>
    <w:rsid w:val="00BD3A30"/>
    <w:rsid w:val="00BE1C6B"/>
    <w:rsid w:val="00BF3A69"/>
    <w:rsid w:val="00C23CAD"/>
    <w:rsid w:val="00C34EE0"/>
    <w:rsid w:val="00C74CD2"/>
    <w:rsid w:val="00C80BC9"/>
    <w:rsid w:val="00C82314"/>
    <w:rsid w:val="00C87D0E"/>
    <w:rsid w:val="00D27D3A"/>
    <w:rsid w:val="00DC2CB9"/>
    <w:rsid w:val="00DD1C52"/>
    <w:rsid w:val="00DE69E0"/>
    <w:rsid w:val="00E65051"/>
    <w:rsid w:val="00E82195"/>
    <w:rsid w:val="00E92C11"/>
    <w:rsid w:val="00EC043E"/>
    <w:rsid w:val="00EC0E35"/>
    <w:rsid w:val="00EE224E"/>
    <w:rsid w:val="00F01C2C"/>
    <w:rsid w:val="00F147B6"/>
    <w:rsid w:val="00F5061E"/>
    <w:rsid w:val="00F56AE8"/>
    <w:rsid w:val="00FA69A3"/>
    <w:rsid w:val="00FC251F"/>
    <w:rsid w:val="00FD1AB1"/>
    <w:rsid w:val="00FD5530"/>
    <w:rsid w:val="00FF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3F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29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293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D293F"/>
    <w:rPr>
      <w:rFonts w:cs="Times New Roman"/>
    </w:rPr>
  </w:style>
  <w:style w:type="paragraph" w:styleId="a6">
    <w:name w:val="Title"/>
    <w:basedOn w:val="a"/>
    <w:link w:val="a7"/>
    <w:uiPriority w:val="99"/>
    <w:qFormat/>
    <w:rsid w:val="009D293F"/>
    <w:pPr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9D293F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9D29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D293F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C0D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0D65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B0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E92C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01459-E002-4FD1-B997-1CDA2256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6</cp:revision>
  <dcterms:created xsi:type="dcterms:W3CDTF">2017-05-10T14:51:00Z</dcterms:created>
  <dcterms:modified xsi:type="dcterms:W3CDTF">2017-05-10T15:56:00Z</dcterms:modified>
</cp:coreProperties>
</file>