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784FB6" w:rsidRPr="00BD6B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419CD">
        <w:rPr>
          <w:rFonts w:ascii="Times New Roman" w:eastAsia="Times New Roman" w:hAnsi="Times New Roman" w:cs="Times New Roman"/>
          <w:b/>
          <w:lang w:eastAsia="ru-RU"/>
        </w:rPr>
        <w:t>№</w:t>
      </w:r>
      <w:r w:rsidRPr="00BD6B9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DED" w:rsidRPr="00BD6B96" w:rsidRDefault="002419CD" w:rsidP="00E822E6">
      <w:pPr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 xml:space="preserve">     </w:t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</w:t>
      </w:r>
      <w:r w:rsidR="008E06E0">
        <w:rPr>
          <w:rFonts w:ascii="Times New Roman" w:eastAsia="Calibri" w:hAnsi="Times New Roman" w:cs="Times New Roman"/>
          <w:lang w:eastAsia="zh-CN"/>
        </w:rPr>
        <w:t xml:space="preserve">                 </w:t>
      </w:r>
      <w:r w:rsidR="00EE4373">
        <w:rPr>
          <w:rFonts w:ascii="Times New Roman" w:eastAsia="Calibri" w:hAnsi="Times New Roman" w:cs="Times New Roman"/>
          <w:lang w:eastAsia="zh-CN"/>
        </w:rPr>
        <w:t>__________ 2022</w:t>
      </w:r>
      <w:r w:rsidR="00D505AE">
        <w:rPr>
          <w:rFonts w:ascii="Times New Roman" w:eastAsia="Calibri" w:hAnsi="Times New Roman" w:cs="Times New Roman"/>
          <w:lang w:eastAsia="zh-CN"/>
        </w:rPr>
        <w:t xml:space="preserve"> </w:t>
      </w:r>
      <w:r w:rsidR="009A2DED" w:rsidRPr="00BD6B96">
        <w:rPr>
          <w:rFonts w:ascii="Times New Roman" w:eastAsia="Calibri" w:hAnsi="Times New Roman" w:cs="Times New Roman"/>
          <w:lang w:eastAsia="zh-CN"/>
        </w:rPr>
        <w:t>г.</w:t>
      </w:r>
    </w:p>
    <w:p w:rsidR="009A2DED" w:rsidRPr="00BD6B96" w:rsidRDefault="009A2DED" w:rsidP="00BD6B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:rsidR="009A2DED" w:rsidRPr="00EE4373" w:rsidRDefault="00EE4373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E4373">
        <w:rPr>
          <w:rFonts w:ascii="Times New Roman" w:hAnsi="Times New Roman" w:cs="Times New Roman"/>
          <w:b/>
          <w:bCs/>
        </w:rPr>
        <w:t>Открытое акционерное общество «</w:t>
      </w:r>
      <w:proofErr w:type="spellStart"/>
      <w:r w:rsidRPr="00EE4373">
        <w:rPr>
          <w:rFonts w:ascii="Times New Roman" w:hAnsi="Times New Roman" w:cs="Times New Roman"/>
          <w:b/>
          <w:bCs/>
        </w:rPr>
        <w:t>Арзамасская</w:t>
      </w:r>
      <w:proofErr w:type="spellEnd"/>
      <w:r w:rsidRPr="00EE4373">
        <w:rPr>
          <w:rFonts w:ascii="Times New Roman" w:hAnsi="Times New Roman" w:cs="Times New Roman"/>
          <w:b/>
          <w:bCs/>
        </w:rPr>
        <w:t xml:space="preserve"> типография»</w:t>
      </w:r>
      <w:r w:rsidRPr="00EE4373">
        <w:rPr>
          <w:rFonts w:ascii="Times New Roman" w:hAnsi="Times New Roman" w:cs="Times New Roman"/>
          <w:color w:val="000000"/>
        </w:rPr>
        <w:t xml:space="preserve"> </w:t>
      </w:r>
      <w:r w:rsidRPr="00EE4373">
        <w:rPr>
          <w:rFonts w:ascii="Times New Roman" w:hAnsi="Times New Roman" w:cs="Times New Roman"/>
          <w:color w:val="000000"/>
          <w:lang w:eastAsia="ru-RU"/>
        </w:rPr>
        <w:t xml:space="preserve">(ИНН </w:t>
      </w:r>
      <w:r w:rsidRPr="00EE4373">
        <w:rPr>
          <w:rFonts w:ascii="Times New Roman" w:hAnsi="Times New Roman" w:cs="Times New Roman"/>
        </w:rPr>
        <w:t>5243001703</w:t>
      </w:r>
      <w:r w:rsidRPr="00EE4373">
        <w:rPr>
          <w:rFonts w:ascii="Times New Roman" w:hAnsi="Times New Roman" w:cs="Times New Roman"/>
          <w:color w:val="000000"/>
          <w:lang w:eastAsia="ru-RU"/>
        </w:rPr>
        <w:t xml:space="preserve">, ОГРН </w:t>
      </w:r>
      <w:r w:rsidRPr="00EE4373">
        <w:rPr>
          <w:rFonts w:ascii="Times New Roman" w:hAnsi="Times New Roman" w:cs="Times New Roman"/>
          <w:color w:val="000000"/>
        </w:rPr>
        <w:t>1025201336610</w:t>
      </w:r>
      <w:r w:rsidRPr="00EE4373">
        <w:rPr>
          <w:rFonts w:ascii="Times New Roman" w:hAnsi="Times New Roman" w:cs="Times New Roman"/>
        </w:rPr>
        <w:t xml:space="preserve">, адрес регистрации 607220 Нижегородская область, г. Арзамас, ул. </w:t>
      </w:r>
      <w:proofErr w:type="spellStart"/>
      <w:r w:rsidRPr="00EE4373">
        <w:rPr>
          <w:rFonts w:ascii="Times New Roman" w:hAnsi="Times New Roman" w:cs="Times New Roman"/>
        </w:rPr>
        <w:t>Пландина</w:t>
      </w:r>
      <w:proofErr w:type="spellEnd"/>
      <w:r w:rsidRPr="00EE4373">
        <w:rPr>
          <w:rFonts w:ascii="Times New Roman" w:hAnsi="Times New Roman" w:cs="Times New Roman"/>
        </w:rPr>
        <w:t>, д. 8)</w:t>
      </w:r>
      <w:r w:rsidRPr="00EE4373">
        <w:rPr>
          <w:rFonts w:ascii="Times New Roman" w:hAnsi="Times New Roman" w:cs="Times New Roman"/>
          <w:color w:val="333333"/>
        </w:rPr>
        <w:t>,</w:t>
      </w:r>
      <w:r w:rsidRPr="00EE4373">
        <w:rPr>
          <w:rFonts w:ascii="Times New Roman" w:hAnsi="Times New Roman" w:cs="Times New Roman"/>
        </w:rPr>
        <w:t xml:space="preserve"> в лице г</w:t>
      </w:r>
      <w:r w:rsidRPr="00EE4373">
        <w:rPr>
          <w:rFonts w:ascii="Times New Roman" w:hAnsi="Times New Roman" w:cs="Times New Roman"/>
          <w:color w:val="000000"/>
        </w:rPr>
        <w:t xml:space="preserve">енерального директора </w:t>
      </w:r>
      <w:proofErr w:type="spellStart"/>
      <w:r w:rsidRPr="00EE4373">
        <w:rPr>
          <w:rFonts w:ascii="Times New Roman" w:hAnsi="Times New Roman" w:cs="Times New Roman"/>
          <w:color w:val="000000"/>
        </w:rPr>
        <w:t>Бородова</w:t>
      </w:r>
      <w:proofErr w:type="spellEnd"/>
      <w:r w:rsidRPr="00EE4373">
        <w:rPr>
          <w:rFonts w:ascii="Times New Roman" w:hAnsi="Times New Roman" w:cs="Times New Roman"/>
          <w:color w:val="000000"/>
        </w:rPr>
        <w:t xml:space="preserve"> Александра Геннадьевича, действующего на основании Устава</w:t>
      </w:r>
      <w:r w:rsidR="00E822E6" w:rsidRPr="00EE4373">
        <w:rPr>
          <w:rFonts w:ascii="Times New Roman" w:hAnsi="Times New Roman" w:cs="Times New Roman"/>
        </w:rPr>
        <w:t xml:space="preserve">, именуемое в дальнейшем </w:t>
      </w:r>
      <w:r w:rsidR="009A2DED" w:rsidRPr="00EE4373">
        <w:rPr>
          <w:rFonts w:ascii="Times New Roman" w:hAnsi="Times New Roman" w:cs="Times New Roman"/>
          <w:b/>
          <w:bCs/>
        </w:rPr>
        <w:t xml:space="preserve">«Продавец», </w:t>
      </w:r>
      <w:r w:rsidR="009A2DED" w:rsidRPr="00EE4373">
        <w:rPr>
          <w:rFonts w:ascii="Times New Roman" w:eastAsia="Calibri" w:hAnsi="Times New Roman" w:cs="Times New Roman"/>
        </w:rPr>
        <w:t>с одной</w:t>
      </w:r>
      <w:r w:rsidR="009A2DED" w:rsidRPr="00EE4373">
        <w:rPr>
          <w:rFonts w:ascii="Times New Roman" w:hAnsi="Times New Roman" w:cs="Times New Roman"/>
        </w:rPr>
        <w:t xml:space="preserve"> стороны</w:t>
      </w:r>
      <w:r w:rsidR="00F23A71" w:rsidRPr="00EE4373">
        <w:rPr>
          <w:rFonts w:ascii="Times New Roman" w:eastAsia="Times New Roman" w:hAnsi="Times New Roman" w:cs="Times New Roman"/>
          <w:lang w:eastAsia="ru-RU"/>
        </w:rPr>
        <w:t xml:space="preserve"> и </w:t>
      </w:r>
    </w:p>
    <w:p w:rsidR="00F23A71" w:rsidRPr="00BD6B96" w:rsidRDefault="00F23A71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E4373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 </w:t>
      </w:r>
      <w:r w:rsidRPr="00EE4373">
        <w:rPr>
          <w:rFonts w:ascii="Times New Roman" w:eastAsia="Times New Roman" w:hAnsi="Times New Roman" w:cs="Times New Roman"/>
          <w:lang w:eastAsia="ru-RU"/>
        </w:rPr>
        <w:t>(имеет место нахождения по адресу: ___________; ОГРН ___________; ИНН _________, КПП ___________), именуемое в дальнейшем «</w:t>
      </w:r>
      <w:r w:rsidRPr="00EE4373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E4373">
        <w:rPr>
          <w:rFonts w:ascii="Times New Roman" w:eastAsia="Times New Roman" w:hAnsi="Times New Roman" w:cs="Times New Roman"/>
          <w:lang w:eastAsia="ru-RU"/>
        </w:rPr>
        <w:t>», в лице _____________________ ________________________, действующего на основании __________________, с другой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стороны, именуемые вместе «Стороны», а по отдельности «Сторона»,  в соответствии с протоколом об итогах торгов от______________________,  заключили настоящий договор купли-продажи (далее также - «Договор») о нижеследующем: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A2DED" w:rsidRPr="002419CD" w:rsidRDefault="00F23A71" w:rsidP="002419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9CD">
        <w:rPr>
          <w:rFonts w:ascii="Times New Roman" w:eastAsia="Times New Roman" w:hAnsi="Times New Roman" w:cs="Times New Roman"/>
          <w:lang w:eastAsia="ru-RU"/>
        </w:rPr>
        <w:t>По Договору Продавец обязуется передать в собственность Покупателю, а Покупатель обяз</w:t>
      </w:r>
      <w:r w:rsidR="003B738C">
        <w:rPr>
          <w:rFonts w:ascii="Times New Roman" w:eastAsia="Times New Roman" w:hAnsi="Times New Roman" w:cs="Times New Roman"/>
          <w:lang w:eastAsia="ru-RU"/>
        </w:rPr>
        <w:t>уется принять и оплатить И</w:t>
      </w:r>
      <w:r w:rsidR="002419CD" w:rsidRPr="002419CD">
        <w:rPr>
          <w:rFonts w:ascii="Times New Roman" w:eastAsia="Times New Roman" w:hAnsi="Times New Roman" w:cs="Times New Roman"/>
          <w:lang w:eastAsia="ru-RU"/>
        </w:rPr>
        <w:t>мущество</w:t>
      </w:r>
      <w:r w:rsidR="009A2DED" w:rsidRPr="002419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20C9">
        <w:rPr>
          <w:rFonts w:ascii="Times New Roman" w:eastAsia="Times New Roman" w:hAnsi="Times New Roman" w:cs="Times New Roman"/>
          <w:lang w:eastAsia="ru-RU"/>
        </w:rPr>
        <w:t>согласно приложения к Договору №1.</w:t>
      </w:r>
    </w:p>
    <w:p w:rsidR="003F6873" w:rsidRPr="00BD6B96" w:rsidRDefault="001320C9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Наименование и характеристики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673">
        <w:rPr>
          <w:rFonts w:ascii="Times New Roman" w:eastAsia="Times New Roman" w:hAnsi="Times New Roman" w:cs="Times New Roman"/>
          <w:lang w:eastAsia="ru-RU"/>
        </w:rPr>
        <w:t>Имущества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определ</w:t>
      </w:r>
      <w:r w:rsidR="00104F37" w:rsidRPr="00BD6B9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ны сторонами в П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риложении № 1</w:t>
      </w:r>
      <w:r w:rsidR="00CC1BFB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к настоящему договору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1BFB" w:rsidRPr="00BD6B96">
        <w:rPr>
          <w:rFonts w:ascii="Times New Roman" w:eastAsia="Times New Roman" w:hAnsi="Times New Roman" w:cs="Times New Roman"/>
          <w:lang w:eastAsia="ru-RU"/>
        </w:rPr>
        <w:t>являющееся неотъемлемой частью настоящего договора</w:t>
      </w:r>
      <w:r w:rsidR="00B60A2D" w:rsidRPr="00BD6B96">
        <w:rPr>
          <w:rFonts w:ascii="Times New Roman" w:eastAsia="Times New Roman" w:hAnsi="Times New Roman" w:cs="Times New Roman"/>
          <w:lang w:eastAsia="ru-RU"/>
        </w:rPr>
        <w:t>.</w:t>
      </w:r>
    </w:p>
    <w:p w:rsidR="009A2DED" w:rsidRPr="00BD6B96" w:rsidRDefault="009A2DED" w:rsidP="00BD6B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1.3.</w:t>
      </w:r>
      <w:r w:rsidRPr="00BD6B96">
        <w:rPr>
          <w:rFonts w:ascii="Times New Roman" w:hAnsi="Times New Roman" w:cs="Times New Roman"/>
        </w:rPr>
        <w:t>Указанн</w:t>
      </w:r>
      <w:r w:rsidR="003C2673">
        <w:rPr>
          <w:rFonts w:ascii="Times New Roman" w:hAnsi="Times New Roman" w:cs="Times New Roman"/>
        </w:rPr>
        <w:t>ое имущество</w:t>
      </w:r>
      <w:r w:rsidRPr="00BD6B96">
        <w:rPr>
          <w:rFonts w:ascii="Times New Roman" w:hAnsi="Times New Roman" w:cs="Times New Roman"/>
        </w:rPr>
        <w:t xml:space="preserve"> принадлежит Продавцу по праву собственности на основании (наименование и реквизиты правоустанавливающего документа, зарегистрированного ________________________________), что подтверждается ___________ от (указать число, месяц, год).</w:t>
      </w:r>
    </w:p>
    <w:p w:rsidR="009A2DED" w:rsidRPr="00BD6B96" w:rsidRDefault="00F23A71" w:rsidP="00BD6B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6B96">
        <w:rPr>
          <w:rFonts w:ascii="Times New Roman" w:hAnsi="Times New Roman" w:cs="Times New Roman"/>
          <w:sz w:val="22"/>
          <w:szCs w:val="22"/>
          <w:lang w:eastAsia="ru-RU"/>
        </w:rPr>
        <w:t>1.</w:t>
      </w:r>
      <w:r w:rsidR="00CB352A">
        <w:rPr>
          <w:rFonts w:ascii="Times New Roman" w:hAnsi="Times New Roman" w:cs="Times New Roman"/>
          <w:sz w:val="22"/>
          <w:szCs w:val="22"/>
          <w:lang w:eastAsia="ru-RU"/>
        </w:rPr>
        <w:t>4</w:t>
      </w:r>
      <w:r w:rsidRPr="00BD6B96">
        <w:rPr>
          <w:rFonts w:ascii="Times New Roman" w:hAnsi="Times New Roman" w:cs="Times New Roman"/>
          <w:sz w:val="22"/>
          <w:szCs w:val="22"/>
          <w:lang w:eastAsia="ru-RU"/>
        </w:rPr>
        <w:t xml:space="preserve">. Продавец гарантирует, что до </w:t>
      </w:r>
      <w:r w:rsidR="009A2DED" w:rsidRPr="00BD6B96">
        <w:rPr>
          <w:rFonts w:ascii="Times New Roman" w:hAnsi="Times New Roman" w:cs="Times New Roman"/>
          <w:sz w:val="22"/>
          <w:szCs w:val="22"/>
        </w:rPr>
        <w:t>подписания настоящего договора указанн</w:t>
      </w:r>
      <w:r w:rsidR="003B738C">
        <w:rPr>
          <w:rFonts w:ascii="Times New Roman" w:hAnsi="Times New Roman" w:cs="Times New Roman"/>
          <w:sz w:val="22"/>
          <w:szCs w:val="22"/>
        </w:rPr>
        <w:t>ое Имущество никому не продано, не подарено, не заложено, не обременено</w:t>
      </w:r>
      <w:r w:rsidR="009A2DED" w:rsidRPr="00BD6B96">
        <w:rPr>
          <w:rFonts w:ascii="Times New Roman" w:hAnsi="Times New Roman" w:cs="Times New Roman"/>
          <w:sz w:val="22"/>
          <w:szCs w:val="22"/>
        </w:rPr>
        <w:t xml:space="preserve"> правами третьих лиц, в споре и под арестом (запрещением) не состоит. 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2.1. Цена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 в соответствии с протоколом об итогах </w:t>
      </w:r>
      <w:r w:rsidR="00CB352A">
        <w:rPr>
          <w:rFonts w:ascii="Times New Roman" w:eastAsia="Times New Roman" w:hAnsi="Times New Roman" w:cs="Times New Roman"/>
          <w:noProof/>
          <w:lang w:eastAsia="ru-RU"/>
        </w:rPr>
        <w:t>торгов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  от _____________ 20___ года составляет ___________________рублей ( НДС не облагается).</w:t>
      </w:r>
    </w:p>
    <w:p w:rsidR="00F23A71" w:rsidRPr="00BD6B96" w:rsidRDefault="003B738C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2.2. Внесенный Покупателем 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>задаток (Платежное поручение №_____ от ___________) д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ля участия в торгах по продаже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 в сумме __________________ (___________________________________)  рублей засчитывается в счёт оплаты приобретаемого по настоящему Договору Имущества (в соответствии с частью </w:t>
      </w:r>
      <w:r w:rsidR="00CD4D9D" w:rsidRPr="00BD6B96">
        <w:rPr>
          <w:rFonts w:ascii="Times New Roman" w:eastAsia="Times New Roman" w:hAnsi="Times New Roman" w:cs="Times New Roman"/>
          <w:noProof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статьи 448 ГК РФ). 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 xml:space="preserve">Имущества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в размере _____________________________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BD6B96" w:rsidRDefault="009A2DED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Цена продажи 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является твердой и окончательной. Никакие обстоятельства (включая выявление недостатков ) не могут быть основанием для предъявления Покупателем требования о пересмотре цены продажи 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>2.4. Обязательства Пок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упателя по оплате цены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считаются выполненными с момента зачисления подлежащей оплате суммы в полном объеме на </w:t>
      </w:r>
      <w:r w:rsidR="000D4AE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>банковский счет Продавца, указанный в п.10 настоящего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3.1.1. Передать </w:t>
      </w:r>
      <w:r w:rsidR="001320C9">
        <w:rPr>
          <w:rFonts w:ascii="Times New Roman" w:eastAsia="Times New Roman" w:hAnsi="Times New Roman" w:cs="Times New Roman"/>
          <w:lang w:eastAsia="ru-RU"/>
        </w:rPr>
        <w:t>Имущество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соответствии с пунктом 4.1 Договора. </w:t>
      </w:r>
    </w:p>
    <w:p w:rsidR="00F23A71" w:rsidRPr="00BD6B96" w:rsidRDefault="00EE437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П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ередать документы для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>осуществ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ления Покупателем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>действи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>й</w:t>
      </w:r>
      <w:r w:rsidR="00530260" w:rsidRPr="00BD6B96">
        <w:rPr>
          <w:rFonts w:ascii="Times New Roman" w:eastAsia="Times New Roman" w:hAnsi="Times New Roman" w:cs="Times New Roman"/>
          <w:lang w:eastAsia="ru-RU"/>
        </w:rPr>
        <w:t>,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>необходимых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государственной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lang w:eastAsia="ru-RU"/>
        </w:rPr>
        <w:t>(при необходимости регистрации)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EE4373">
        <w:rPr>
          <w:rFonts w:ascii="Times New Roman" w:eastAsia="Times New Roman" w:hAnsi="Times New Roman" w:cs="Times New Roman"/>
          <w:lang w:eastAsia="ru-RU"/>
        </w:rPr>
        <w:t xml:space="preserve">  О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>существить оплату приобретаемого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в размере и сроки, предусмотренные разделом 2 Договора. </w:t>
      </w:r>
    </w:p>
    <w:p w:rsidR="00FD70CA" w:rsidRPr="00BD6B96" w:rsidRDefault="00FD70CA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>2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. Представить документы и осуществить все действия, необходимые для государственной регистрации </w:t>
      </w:r>
      <w:r w:rsidR="00EE4373">
        <w:rPr>
          <w:rFonts w:ascii="Times New Roman" w:eastAsia="Times New Roman" w:hAnsi="Times New Roman" w:cs="Times New Roman"/>
          <w:lang w:eastAsia="ru-RU"/>
        </w:rPr>
        <w:t>(при необходимости).</w:t>
      </w:r>
    </w:p>
    <w:p w:rsidR="00F23A71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3.2.3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>.</w:t>
      </w:r>
      <w:r w:rsidR="00256A3B" w:rsidRPr="00BD6B96">
        <w:rPr>
          <w:rFonts w:ascii="Times New Roman" w:hAnsi="Times New Roman" w:cs="Times New Roman"/>
        </w:rPr>
        <w:t xml:space="preserve"> </w:t>
      </w:r>
      <w:r w:rsidR="00EE4373">
        <w:rPr>
          <w:rFonts w:ascii="Times New Roman" w:hAnsi="Times New Roman" w:cs="Times New Roman"/>
        </w:rPr>
        <w:t>Н</w:t>
      </w:r>
      <w:r w:rsidRPr="00BD6B96">
        <w:rPr>
          <w:rFonts w:ascii="Times New Roman" w:hAnsi="Times New Roman" w:cs="Times New Roman"/>
        </w:rPr>
        <w:t xml:space="preserve">ести 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>необход</w:t>
      </w:r>
      <w:r w:rsidR="00917958">
        <w:rPr>
          <w:rFonts w:ascii="Times New Roman" w:eastAsia="Times New Roman" w:hAnsi="Times New Roman" w:cs="Times New Roman"/>
          <w:lang w:eastAsia="ru-RU"/>
        </w:rPr>
        <w:t xml:space="preserve">имые расходы по 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 xml:space="preserve">регистрации перехода </w:t>
      </w:r>
      <w:r w:rsidR="003B738C">
        <w:rPr>
          <w:rFonts w:ascii="Times New Roman" w:eastAsia="Times New Roman" w:hAnsi="Times New Roman" w:cs="Times New Roman"/>
          <w:lang w:eastAsia="ru-RU"/>
        </w:rPr>
        <w:t>Имущества</w:t>
      </w:r>
    </w:p>
    <w:p w:rsidR="003B738C" w:rsidRPr="00BD6B96" w:rsidRDefault="003B738C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043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lastRenderedPageBreak/>
        <w:t>4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Уплата неустойки не освобождает Стороны от обязанности исполнить свои обязательства, вытекающие из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6B96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b/>
          <w:bCs/>
          <w:lang w:eastAsia="ru-RU"/>
        </w:rPr>
        <w:t>. Форс-мажор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извещение или несвоеврем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енное извещение другой Стороны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влечет за собой утрату права ссылаться на эти обстоятельства.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Расторжение Договора и внесение в него изменений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Изменение условий Договора, его расторжение допускаются по взаимному соглашению Сторон.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Продавец вправе в одностороннем порядке отказаться от исполнения Договора в случае неоплаты Покупателем Покупной цены в срок и порядке, предусмотренных п.2.3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В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 xml:space="preserve"> этом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случа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>е</w:t>
      </w:r>
      <w:r w:rsidRPr="00BD6B96">
        <w:rPr>
          <w:rFonts w:ascii="Times New Roman" w:eastAsia="Times New Roman" w:hAnsi="Times New Roman" w:cs="Times New Roman"/>
          <w:lang w:eastAsia="ru-RU"/>
        </w:rPr>
        <w:t>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</w:t>
      </w:r>
      <w:r w:rsidRPr="00BD6B96">
        <w:rPr>
          <w:rFonts w:ascii="Times New Roman" w:eastAsia="Times New Roman" w:hAnsi="Times New Roman" w:cs="Times New Roman"/>
          <w:lang w:eastAsia="ru-RU"/>
        </w:rPr>
        <w:t>3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7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Споры и разногласия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7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.1. Стороны обязуются разрешать споры и разногласия, возникшие из Договора  или  в связи 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с ним,  путем  переговоров.  В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случае не достижения согласия спор передается на рассмотрение в суд по месту нахождения Продавца.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8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Прочие условия</w:t>
      </w:r>
    </w:p>
    <w:p w:rsidR="00BB568F" w:rsidRPr="00BD6B96" w:rsidRDefault="00BB568F" w:rsidP="00BD6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8.1.Право собственн</w:t>
      </w:r>
      <w:r w:rsidR="008E06E0">
        <w:rPr>
          <w:rFonts w:ascii="Times New Roman" w:hAnsi="Times New Roman" w:cs="Times New Roman"/>
        </w:rPr>
        <w:t xml:space="preserve">ости на права требования, входящие в состав Имущества, </w:t>
      </w:r>
      <w:r w:rsidRPr="00BD6B96">
        <w:rPr>
          <w:rFonts w:ascii="Times New Roman" w:hAnsi="Times New Roman" w:cs="Times New Roman"/>
        </w:rPr>
        <w:t xml:space="preserve">возникает у Покупателя с момента </w:t>
      </w:r>
      <w:r w:rsidR="008E06E0">
        <w:rPr>
          <w:rFonts w:ascii="Times New Roman" w:hAnsi="Times New Roman" w:cs="Times New Roman"/>
        </w:rPr>
        <w:t>передачи по акту приема-передачи</w:t>
      </w:r>
      <w:r w:rsidRPr="00BD6B96">
        <w:rPr>
          <w:rFonts w:ascii="Times New Roman" w:hAnsi="Times New Roman" w:cs="Times New Roman"/>
        </w:rPr>
        <w:t>.</w:t>
      </w:r>
    </w:p>
    <w:p w:rsidR="00BB568F" w:rsidRPr="00BD6B96" w:rsidRDefault="003C2673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8.2. </w:t>
      </w:r>
      <w:r w:rsidR="003E1575">
        <w:rPr>
          <w:rFonts w:ascii="Times New Roman" w:hAnsi="Times New Roman" w:cs="Times New Roman"/>
        </w:rPr>
        <w:t xml:space="preserve">Договор </w:t>
      </w:r>
      <w:r w:rsidR="008E06E0">
        <w:rPr>
          <w:rFonts w:ascii="Times New Roman" w:hAnsi="Times New Roman" w:cs="Times New Roman"/>
        </w:rPr>
        <w:t>составлен в дву</w:t>
      </w:r>
      <w:r w:rsidR="00BB568F" w:rsidRPr="00BD6B96">
        <w:rPr>
          <w:rFonts w:ascii="Times New Roman" w:hAnsi="Times New Roman" w:cs="Times New Roman"/>
        </w:rPr>
        <w:t>х экземплярах, имеющ</w:t>
      </w:r>
      <w:r w:rsidR="003E1575">
        <w:rPr>
          <w:rFonts w:ascii="Times New Roman" w:hAnsi="Times New Roman" w:cs="Times New Roman"/>
        </w:rPr>
        <w:t>и</w:t>
      </w:r>
      <w:r w:rsidR="008E06E0">
        <w:rPr>
          <w:rFonts w:ascii="Times New Roman" w:hAnsi="Times New Roman" w:cs="Times New Roman"/>
        </w:rPr>
        <w:t xml:space="preserve">х равную юридическую силу, </w:t>
      </w:r>
      <w:r w:rsidR="00BB568F" w:rsidRPr="00BD6B96">
        <w:rPr>
          <w:rFonts w:ascii="Times New Roman" w:hAnsi="Times New Roman" w:cs="Times New Roman"/>
        </w:rPr>
        <w:t>по одному - для каждой из Сторон.</w:t>
      </w:r>
    </w:p>
    <w:p w:rsidR="00F23A71" w:rsidRPr="00BD6B96" w:rsidRDefault="00F23A71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EE4373" w:rsidRDefault="00F17A8D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E4373">
        <w:rPr>
          <w:rFonts w:ascii="Times New Roman" w:eastAsia="Times New Roman" w:hAnsi="Times New Roman" w:cs="Times New Roman"/>
          <w:b/>
          <w:lang w:eastAsia="ru-RU"/>
        </w:rPr>
        <w:t>9</w:t>
      </w:r>
      <w:r w:rsidR="00F23A71" w:rsidRPr="00EE4373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proofErr w:type="spellStart"/>
      <w:r w:rsidR="00F23A71" w:rsidRPr="00EE4373">
        <w:rPr>
          <w:rFonts w:ascii="Times New Roman" w:eastAsia="Times New Roman" w:hAnsi="Times New Roman" w:cs="Times New Roman"/>
          <w:b/>
          <w:lang w:val="en-US" w:eastAsia="ru-RU"/>
        </w:rPr>
        <w:t>Реквизиты</w:t>
      </w:r>
      <w:proofErr w:type="spellEnd"/>
      <w:r w:rsidR="00F23A71" w:rsidRPr="00EE4373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F23A71" w:rsidRPr="00EE4373">
        <w:rPr>
          <w:rFonts w:ascii="Times New Roman" w:eastAsia="Times New Roman" w:hAnsi="Times New Roman" w:cs="Times New Roman"/>
          <w:b/>
          <w:lang w:val="en-US" w:eastAsia="ru-RU"/>
        </w:rPr>
        <w:t>Сторон</w:t>
      </w:r>
      <w:proofErr w:type="spellEnd"/>
    </w:p>
    <w:p w:rsidR="00F23A71" w:rsidRPr="00EE4373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21"/>
        <w:gridCol w:w="4564"/>
        <w:gridCol w:w="260"/>
        <w:gridCol w:w="4535"/>
        <w:gridCol w:w="289"/>
      </w:tblGrid>
      <w:tr w:rsidR="00F23A71" w:rsidRPr="00EE4373" w:rsidTr="00D505AE">
        <w:trPr>
          <w:gridBefore w:val="1"/>
          <w:wBefore w:w="221" w:type="dxa"/>
          <w:cantSplit/>
          <w:trHeight w:val="297"/>
        </w:trPr>
        <w:tc>
          <w:tcPr>
            <w:tcW w:w="4824" w:type="dxa"/>
            <w:gridSpan w:val="2"/>
          </w:tcPr>
          <w:p w:rsidR="00F23A71" w:rsidRPr="00EE4373" w:rsidRDefault="00F23A71" w:rsidP="00BD6B9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E437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Продавец</w:t>
            </w:r>
            <w:proofErr w:type="spellEnd"/>
            <w:r w:rsidRPr="00EE437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23A71" w:rsidRPr="00EE4373" w:rsidRDefault="00F23A71" w:rsidP="00BD6B96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824" w:type="dxa"/>
            <w:gridSpan w:val="2"/>
          </w:tcPr>
          <w:p w:rsidR="00F23A71" w:rsidRPr="00EE4373" w:rsidRDefault="00F23A71" w:rsidP="00BD6B9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E437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Покупатель</w:t>
            </w:r>
            <w:proofErr w:type="spellEnd"/>
            <w:r w:rsidRPr="00EE437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</w:tr>
      <w:tr w:rsidR="00D505AE" w:rsidRPr="00EE4373" w:rsidTr="00D505AE">
        <w:trPr>
          <w:gridAfter w:val="1"/>
          <w:wAfter w:w="289" w:type="dxa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4373"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 w:rsidRPr="00EE4373">
              <w:rPr>
                <w:rFonts w:ascii="Times New Roman" w:hAnsi="Times New Roman" w:cs="Times New Roman"/>
                <w:b/>
              </w:rPr>
              <w:t>Арзамасская</w:t>
            </w:r>
            <w:proofErr w:type="spellEnd"/>
            <w:r w:rsidRPr="00EE4373">
              <w:rPr>
                <w:rFonts w:ascii="Times New Roman" w:hAnsi="Times New Roman" w:cs="Times New Roman"/>
                <w:b/>
              </w:rPr>
              <w:t xml:space="preserve"> типография»</w:t>
            </w:r>
          </w:p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E4373">
              <w:rPr>
                <w:rFonts w:ascii="Times New Roman" w:hAnsi="Times New Roman" w:cs="Times New Roman"/>
              </w:rPr>
              <w:t xml:space="preserve">607220 Нижегородская область, г. Арзамас, ул. </w:t>
            </w:r>
            <w:proofErr w:type="spellStart"/>
            <w:r w:rsidRPr="00EE4373">
              <w:rPr>
                <w:rFonts w:ascii="Times New Roman" w:hAnsi="Times New Roman" w:cs="Times New Roman"/>
              </w:rPr>
              <w:t>Пландина</w:t>
            </w:r>
            <w:proofErr w:type="spellEnd"/>
            <w:r w:rsidRPr="00EE4373">
              <w:rPr>
                <w:rFonts w:ascii="Times New Roman" w:hAnsi="Times New Roman" w:cs="Times New Roman"/>
              </w:rPr>
              <w:t>, д. 8</w:t>
            </w:r>
          </w:p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E4373">
              <w:rPr>
                <w:rFonts w:ascii="Times New Roman" w:hAnsi="Times New Roman" w:cs="Times New Roman"/>
                <w:color w:val="000000"/>
              </w:rPr>
              <w:t>ОГРН 1025201336610,</w:t>
            </w:r>
          </w:p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E4373">
              <w:rPr>
                <w:rFonts w:ascii="Times New Roman" w:hAnsi="Times New Roman" w:cs="Times New Roman"/>
              </w:rPr>
              <w:t>ИНН 5243001703, КПП 524301001</w:t>
            </w:r>
          </w:p>
          <w:p w:rsidR="00325729" w:rsidRDefault="00EE4373" w:rsidP="00EE43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4373">
              <w:rPr>
                <w:rFonts w:ascii="Times New Roman" w:hAnsi="Times New Roman" w:cs="Times New Roman"/>
              </w:rPr>
              <w:t>р</w:t>
            </w:r>
            <w:proofErr w:type="gramEnd"/>
            <w:r w:rsidRPr="00EE4373">
              <w:rPr>
                <w:rFonts w:ascii="Times New Roman" w:hAnsi="Times New Roman" w:cs="Times New Roman"/>
              </w:rPr>
              <w:t xml:space="preserve">/счет № 40702810600000000212 </w:t>
            </w:r>
          </w:p>
          <w:p w:rsidR="00EE4373" w:rsidRPr="00EE4373" w:rsidRDefault="00EE4373" w:rsidP="00EE437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E4373">
              <w:rPr>
                <w:rFonts w:ascii="Times New Roman" w:hAnsi="Times New Roman" w:cs="Times New Roman"/>
              </w:rPr>
              <w:t>в АО Комбанк «Арзамас» г. Арзамас</w:t>
            </w:r>
          </w:p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E4373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EE4373">
              <w:rPr>
                <w:rFonts w:ascii="Times New Roman" w:hAnsi="Times New Roman" w:cs="Times New Roman"/>
              </w:rPr>
              <w:t>к</w:t>
            </w:r>
            <w:proofErr w:type="gramEnd"/>
            <w:r w:rsidRPr="00EE4373">
              <w:rPr>
                <w:rFonts w:ascii="Times New Roman" w:hAnsi="Times New Roman" w:cs="Times New Roman"/>
              </w:rPr>
              <w:t>/с 30101810522020000731</w:t>
            </w:r>
          </w:p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E4373">
              <w:rPr>
                <w:rFonts w:ascii="Times New Roman" w:hAnsi="Times New Roman" w:cs="Times New Roman"/>
              </w:rPr>
              <w:t xml:space="preserve"> БИК 042202731</w:t>
            </w:r>
          </w:p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E4373" w:rsidRPr="00EE4373" w:rsidRDefault="00EE4373" w:rsidP="00EE437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E4373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EE4373" w:rsidRPr="00EE4373" w:rsidRDefault="00EE4373" w:rsidP="00EE4373">
            <w:pPr>
              <w:contextualSpacing/>
              <w:rPr>
                <w:rFonts w:ascii="Times New Roman" w:hAnsi="Times New Roman" w:cs="Times New Roman"/>
              </w:rPr>
            </w:pPr>
          </w:p>
          <w:p w:rsidR="00EE4373" w:rsidRPr="00EE4373" w:rsidRDefault="00EE4373" w:rsidP="00EE4373">
            <w:pPr>
              <w:contextualSpacing/>
              <w:rPr>
                <w:rFonts w:ascii="Times New Roman" w:hAnsi="Times New Roman" w:cs="Times New Roman"/>
              </w:rPr>
            </w:pPr>
          </w:p>
          <w:p w:rsidR="00EE4373" w:rsidRPr="00EE4373" w:rsidRDefault="00EE4373" w:rsidP="00EE4373">
            <w:pPr>
              <w:contextualSpacing/>
              <w:rPr>
                <w:rFonts w:ascii="Times New Roman" w:hAnsi="Times New Roman" w:cs="Times New Roman"/>
              </w:rPr>
            </w:pPr>
            <w:r w:rsidRPr="00EE4373">
              <w:rPr>
                <w:rFonts w:ascii="Times New Roman" w:hAnsi="Times New Roman" w:cs="Times New Roman"/>
              </w:rPr>
              <w:t xml:space="preserve">_________________________/ </w:t>
            </w:r>
            <w:proofErr w:type="spellStart"/>
            <w:r w:rsidRPr="00EE4373">
              <w:rPr>
                <w:rFonts w:ascii="Times New Roman" w:hAnsi="Times New Roman" w:cs="Times New Roman"/>
              </w:rPr>
              <w:t>Бородов</w:t>
            </w:r>
            <w:proofErr w:type="spellEnd"/>
            <w:r w:rsidRPr="00EE4373">
              <w:rPr>
                <w:rFonts w:ascii="Times New Roman" w:hAnsi="Times New Roman" w:cs="Times New Roman"/>
              </w:rPr>
              <w:t xml:space="preserve"> А.Г./</w:t>
            </w:r>
          </w:p>
          <w:p w:rsidR="00D505AE" w:rsidRPr="00EE4373" w:rsidRDefault="00EE4373" w:rsidP="00EE4373">
            <w:pPr>
              <w:rPr>
                <w:rFonts w:ascii="Times New Roman" w:hAnsi="Times New Roman" w:cs="Times New Roman"/>
              </w:rPr>
            </w:pPr>
            <w:r w:rsidRPr="00EE437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AE" w:rsidRPr="00EE4373" w:rsidRDefault="00D505AE" w:rsidP="00B44B22">
            <w:pPr>
              <w:spacing w:line="200" w:lineRule="atLeast"/>
              <w:rPr>
                <w:rFonts w:ascii="Times New Roman" w:eastAsia="Calibri" w:hAnsi="Times New Roman" w:cs="Times New Roman"/>
              </w:rPr>
            </w:pPr>
          </w:p>
          <w:p w:rsidR="00D505AE" w:rsidRPr="00EE4373" w:rsidRDefault="00D505AE" w:rsidP="00B44B22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05AE" w:rsidRPr="00EE4373" w:rsidRDefault="00D505AE" w:rsidP="00B44B22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05AE" w:rsidRPr="00EE4373" w:rsidRDefault="00D505AE" w:rsidP="00B44B2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505AE" w:rsidRPr="003E59B9" w:rsidRDefault="00D505AE" w:rsidP="00D505AE">
      <w:pPr>
        <w:ind w:firstLine="540"/>
        <w:jc w:val="both"/>
      </w:pPr>
    </w:p>
    <w:p w:rsidR="00D505AE" w:rsidRDefault="00D505AE" w:rsidP="00D505AE">
      <w:pPr>
        <w:jc w:val="center"/>
        <w:rPr>
          <w:b/>
        </w:rPr>
      </w:pPr>
    </w:p>
    <w:p w:rsidR="004307E9" w:rsidRPr="00BD6B96" w:rsidRDefault="004307E9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E94FEA" w:rsidRPr="00BD6B96" w:rsidRDefault="00E94FEA" w:rsidP="00BD6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4FEA" w:rsidRPr="00BD6B96" w:rsidRDefault="00E94FEA" w:rsidP="00BD6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52D" w:rsidRPr="003E59B9" w:rsidRDefault="00DC152D" w:rsidP="00DC152D">
      <w:pPr>
        <w:ind w:firstLine="540"/>
        <w:jc w:val="both"/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Pr="00F75A8F" w:rsidRDefault="003E2DC1" w:rsidP="003E2DC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3E2DC1" w:rsidRPr="00F75A8F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733E65"/>
    <w:multiLevelType w:val="multilevel"/>
    <w:tmpl w:val="E4D8CEC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1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4"/>
      <w:lvlText w:val="%1.3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4">
    <w:nsid w:val="69F9463D"/>
    <w:multiLevelType w:val="multilevel"/>
    <w:tmpl w:val="22CE8386"/>
    <w:lvl w:ilvl="0">
      <w:start w:val="1"/>
      <w:numFmt w:val="decimal"/>
      <w:lvlText w:val="%1."/>
      <w:lvlJc w:val="left"/>
      <w:pPr>
        <w:ind w:left="900" w:hanging="360"/>
      </w:pPr>
      <w:rPr>
        <w:rFonts w:ascii="NTTimes/Cyrillic" w:hAnsi="NTTimes/Cyrillic"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57"/>
    <w:rsid w:val="0000023D"/>
    <w:rsid w:val="000216F8"/>
    <w:rsid w:val="000B3FFC"/>
    <w:rsid w:val="000C5A01"/>
    <w:rsid w:val="000D0A14"/>
    <w:rsid w:val="000D4AE1"/>
    <w:rsid w:val="00104F37"/>
    <w:rsid w:val="00113CB7"/>
    <w:rsid w:val="001314A4"/>
    <w:rsid w:val="001320C9"/>
    <w:rsid w:val="001900EF"/>
    <w:rsid w:val="00211BD7"/>
    <w:rsid w:val="002419CD"/>
    <w:rsid w:val="00256A3B"/>
    <w:rsid w:val="00311E46"/>
    <w:rsid w:val="00325729"/>
    <w:rsid w:val="003B738C"/>
    <w:rsid w:val="003C2673"/>
    <w:rsid w:val="003E1575"/>
    <w:rsid w:val="003E2DC1"/>
    <w:rsid w:val="003F6873"/>
    <w:rsid w:val="004307E9"/>
    <w:rsid w:val="0045013A"/>
    <w:rsid w:val="00465CAC"/>
    <w:rsid w:val="004D03F5"/>
    <w:rsid w:val="00530260"/>
    <w:rsid w:val="005440E4"/>
    <w:rsid w:val="005E67C6"/>
    <w:rsid w:val="00632D6C"/>
    <w:rsid w:val="006A0797"/>
    <w:rsid w:val="006F79E2"/>
    <w:rsid w:val="00727969"/>
    <w:rsid w:val="00784FB6"/>
    <w:rsid w:val="00797DB0"/>
    <w:rsid w:val="00872043"/>
    <w:rsid w:val="008819B0"/>
    <w:rsid w:val="008C0B08"/>
    <w:rsid w:val="008E06E0"/>
    <w:rsid w:val="008E7E6D"/>
    <w:rsid w:val="00917958"/>
    <w:rsid w:val="00972BE4"/>
    <w:rsid w:val="009A17EC"/>
    <w:rsid w:val="009A2DED"/>
    <w:rsid w:val="009B1078"/>
    <w:rsid w:val="00A90AF4"/>
    <w:rsid w:val="00B60A2D"/>
    <w:rsid w:val="00BB28CE"/>
    <w:rsid w:val="00BB568F"/>
    <w:rsid w:val="00BD6B96"/>
    <w:rsid w:val="00CB352A"/>
    <w:rsid w:val="00CC1BFB"/>
    <w:rsid w:val="00CC7EB7"/>
    <w:rsid w:val="00CD4D9D"/>
    <w:rsid w:val="00D43832"/>
    <w:rsid w:val="00D505AE"/>
    <w:rsid w:val="00D6152A"/>
    <w:rsid w:val="00DB1B8E"/>
    <w:rsid w:val="00DC152D"/>
    <w:rsid w:val="00E26743"/>
    <w:rsid w:val="00E822E6"/>
    <w:rsid w:val="00E94FEA"/>
    <w:rsid w:val="00ED0A50"/>
    <w:rsid w:val="00EE4373"/>
    <w:rsid w:val="00F17A8D"/>
    <w:rsid w:val="00F23A71"/>
    <w:rsid w:val="00F27361"/>
    <w:rsid w:val="00FA68C8"/>
    <w:rsid w:val="00FC7557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765B-BEEC-4D70-A172-DBE2C915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DC1"/>
    <w:pPr>
      <w:keepNext/>
      <w:numPr>
        <w:numId w:val="2"/>
      </w:numP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3E2DC1"/>
    <w:pPr>
      <w:keepNext/>
      <w:numPr>
        <w:ilvl w:val="1"/>
        <w:numId w:val="2"/>
      </w:numPr>
      <w:autoSpaceDE w:val="0"/>
      <w:autoSpaceDN w:val="0"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E2DC1"/>
    <w:pPr>
      <w:keepNext/>
      <w:numPr>
        <w:ilvl w:val="2"/>
        <w:numId w:val="2"/>
      </w:numPr>
      <w:autoSpaceDE w:val="0"/>
      <w:autoSpaceDN w:val="0"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E2DC1"/>
    <w:pPr>
      <w:keepNext/>
      <w:numPr>
        <w:ilvl w:val="3"/>
        <w:numId w:val="2"/>
      </w:numPr>
      <w:autoSpaceDE w:val="0"/>
      <w:autoSpaceDN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2DE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E2DC1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3E2DC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E2DC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E2DC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rsid w:val="003E2DC1"/>
    <w:rPr>
      <w:color w:val="0000FF"/>
      <w:u w:val="single"/>
    </w:rPr>
  </w:style>
  <w:style w:type="paragraph" w:styleId="HTML">
    <w:name w:val="HTML Preformatted"/>
    <w:basedOn w:val="a"/>
    <w:link w:val="HTML0"/>
    <w:rsid w:val="003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2DC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C2673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A07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A0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User</cp:lastModifiedBy>
  <cp:revision>4</cp:revision>
  <dcterms:created xsi:type="dcterms:W3CDTF">2022-08-05T12:52:00Z</dcterms:created>
  <dcterms:modified xsi:type="dcterms:W3CDTF">2022-08-05T12:53:00Z</dcterms:modified>
</cp:coreProperties>
</file>