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315D3AEC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224CA7" w:rsidRPr="00224C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54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C13840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13840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C1384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E456E7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 w:rsidRPr="00E456E7">
        <w:rPr>
          <w:rFonts w:ascii="Times New Roman" w:hAnsi="Times New Roman" w:cs="Times New Roman"/>
          <w:sz w:val="22"/>
          <w:szCs w:val="22"/>
        </w:rPr>
        <w:t xml:space="preserve"> </w:t>
      </w:r>
      <w:r w:rsidR="00426863" w:rsidRPr="00E456E7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E456E7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E456E7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3659A" w14:textId="21CCECF1" w:rsidR="004863E4" w:rsidRPr="00C13840" w:rsidRDefault="00E8045B" w:rsidP="004863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3840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C13840">
        <w:rPr>
          <w:rFonts w:ascii="Times New Roman" w:hAnsi="Times New Roman" w:cs="Times New Roman"/>
          <w:sz w:val="22"/>
          <w:szCs w:val="22"/>
        </w:rPr>
        <w:t>С</w:t>
      </w:r>
      <w:r w:rsidRPr="00C13840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C13840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C13840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C13840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C13840" w:rsidRPr="00C13840">
        <w:rPr>
          <w:rFonts w:ascii="Times New Roman" w:hAnsi="Times New Roman" w:cs="Times New Roman"/>
          <w:sz w:val="22"/>
          <w:szCs w:val="22"/>
        </w:rPr>
        <w:t>46</w:t>
      </w:r>
      <w:r w:rsidR="007F0852" w:rsidRPr="00C13840">
        <w:rPr>
          <w:rFonts w:ascii="Times New Roman" w:hAnsi="Times New Roman" w:cs="Times New Roman"/>
          <w:sz w:val="22"/>
          <w:szCs w:val="22"/>
        </w:rPr>
        <w:t> 000 000,00</w:t>
      </w:r>
      <w:r w:rsidR="004863E4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B13285" w:rsidRPr="00C13840">
        <w:rPr>
          <w:rFonts w:ascii="Times New Roman" w:hAnsi="Times New Roman" w:cs="Times New Roman"/>
          <w:sz w:val="22"/>
          <w:szCs w:val="22"/>
        </w:rPr>
        <w:t>(</w:t>
      </w:r>
      <w:r w:rsidR="00C13840" w:rsidRPr="00C13840">
        <w:rPr>
          <w:rFonts w:ascii="Times New Roman" w:hAnsi="Times New Roman" w:cs="Times New Roman"/>
          <w:sz w:val="22"/>
          <w:szCs w:val="22"/>
        </w:rPr>
        <w:t>Сорок шесть</w:t>
      </w:r>
      <w:r w:rsidR="008E15CE" w:rsidRPr="00C13840">
        <w:rPr>
          <w:rFonts w:ascii="Times New Roman" w:hAnsi="Times New Roman" w:cs="Times New Roman"/>
          <w:sz w:val="22"/>
          <w:szCs w:val="22"/>
        </w:rPr>
        <w:t xml:space="preserve"> миллион</w:t>
      </w:r>
      <w:r w:rsidR="00C13840" w:rsidRPr="00C13840">
        <w:rPr>
          <w:rFonts w:ascii="Times New Roman" w:hAnsi="Times New Roman" w:cs="Times New Roman"/>
          <w:sz w:val="22"/>
          <w:szCs w:val="22"/>
        </w:rPr>
        <w:t>ов</w:t>
      </w:r>
      <w:r w:rsidR="00B13285" w:rsidRPr="00C13840">
        <w:rPr>
          <w:rFonts w:ascii="Times New Roman" w:hAnsi="Times New Roman" w:cs="Times New Roman"/>
          <w:sz w:val="22"/>
          <w:szCs w:val="22"/>
        </w:rPr>
        <w:t>)</w:t>
      </w:r>
      <w:r w:rsidR="00CE5EF1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C13840">
        <w:rPr>
          <w:rFonts w:ascii="Times New Roman" w:hAnsi="Times New Roman" w:cs="Times New Roman"/>
          <w:sz w:val="22"/>
          <w:szCs w:val="22"/>
        </w:rPr>
        <w:t>руб.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7F0852" w:rsidRPr="00C13840">
        <w:rPr>
          <w:rFonts w:ascii="Times New Roman" w:hAnsi="Times New Roman" w:cs="Times New Roman"/>
          <w:sz w:val="22"/>
          <w:szCs w:val="22"/>
        </w:rPr>
        <w:t>00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 коп.</w:t>
      </w:r>
      <w:r w:rsidR="004D5C84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C13840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C13840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C13840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а </w:t>
      </w:r>
      <w:r w:rsidR="00B37AA8" w:rsidRPr="00C13840">
        <w:rPr>
          <w:rFonts w:ascii="Times New Roman" w:hAnsi="Times New Roman" w:cs="Times New Roman"/>
          <w:sz w:val="22"/>
          <w:szCs w:val="22"/>
        </w:rPr>
        <w:t>Банк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 принимает Задаток </w:t>
      </w:r>
      <w:r w:rsidRPr="00C13840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 w:rsidRPr="00C13840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C13840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C13840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C13840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 w:rsidRPr="00C13840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773DEC" w:rsidRPr="00C13840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 w:rsidR="002E03A4" w:rsidRPr="00C13840">
        <w:rPr>
          <w:rFonts w:ascii="Times New Roman" w:hAnsi="Times New Roman" w:cs="Times New Roman"/>
          <w:sz w:val="22"/>
          <w:szCs w:val="22"/>
        </w:rPr>
        <w:t>Банк</w:t>
      </w:r>
      <w:r w:rsidR="004863E4" w:rsidRPr="00C13840">
        <w:rPr>
          <w:rFonts w:ascii="Times New Roman" w:hAnsi="Times New Roman" w:cs="Times New Roman"/>
          <w:sz w:val="22"/>
          <w:szCs w:val="22"/>
        </w:rPr>
        <w:t>у</w:t>
      </w:r>
      <w:r w:rsidR="00773DEC" w:rsidRPr="00C13840">
        <w:rPr>
          <w:rFonts w:ascii="Times New Roman" w:hAnsi="Times New Roman" w:cs="Times New Roman"/>
          <w:sz w:val="22"/>
          <w:szCs w:val="22"/>
        </w:rPr>
        <w:t xml:space="preserve"> права (требования) в полном объеме, 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возникшие из договора об открытии невозобновляемой кредитной линии № 610714017 от 09.06.2014г., заключенного между ПАО Сбербанк и 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>ООО «</w:t>
      </w:r>
      <w:r w:rsidR="00C13840" w:rsidRPr="00C13840">
        <w:rPr>
          <w:rFonts w:ascii="Times New Roman" w:eastAsia="Calibri" w:hAnsi="Times New Roman" w:cs="Times New Roman"/>
          <w:sz w:val="22"/>
          <w:szCs w:val="22"/>
        </w:rPr>
        <w:t>Кинопарк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 xml:space="preserve">» (ИНН </w:t>
      </w:r>
      <w:r w:rsidR="00C13840" w:rsidRPr="00C13840">
        <w:rPr>
          <w:rFonts w:ascii="Times New Roman" w:eastAsia="Calibri" w:hAnsi="Times New Roman" w:cs="Times New Roman"/>
          <w:sz w:val="22"/>
          <w:szCs w:val="22"/>
        </w:rPr>
        <w:t>4823037388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>)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, с учетом всех дополнительных соглашений, с одновременной уступкой прав (требований) по договорам, заключенным в обеспечение исполнения обязательств </w:t>
      </w:r>
      <w:r w:rsidR="00C13840">
        <w:rPr>
          <w:rFonts w:ascii="Times New Roman" w:hAnsi="Times New Roman" w:cs="Times New Roman"/>
          <w:sz w:val="22"/>
          <w:szCs w:val="22"/>
        </w:rPr>
        <w:br/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>ООО «</w:t>
      </w:r>
      <w:r w:rsidR="00C13840" w:rsidRPr="00C13840">
        <w:rPr>
          <w:rFonts w:ascii="Times New Roman" w:eastAsia="Calibri" w:hAnsi="Times New Roman" w:cs="Times New Roman"/>
          <w:sz w:val="22"/>
          <w:szCs w:val="22"/>
        </w:rPr>
        <w:t>Кинопарк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по указанному договору в полном объеме </w:t>
      </w:r>
      <w:r w:rsidR="001F4CC8" w:rsidRPr="00C13840">
        <w:rPr>
          <w:rFonts w:ascii="Times New Roman" w:hAnsi="Times New Roman" w:cs="Times New Roman"/>
          <w:sz w:val="22"/>
          <w:szCs w:val="22"/>
        </w:rPr>
        <w:t>(далее – Имущество)</w:t>
      </w:r>
      <w:r w:rsidR="004863E4" w:rsidRPr="00C138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3E8A" w14:textId="42D3A6E7" w:rsidR="00E8045B" w:rsidRPr="00313A2E" w:rsidRDefault="00E8045B" w:rsidP="004863E4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6AF1BF99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58794C" w:rsidRPr="0058794C">
        <w:rPr>
          <w:rFonts w:ascii="Times New Roman" w:hAnsi="Times New Roman"/>
          <w:sz w:val="22"/>
          <w:szCs w:val="22"/>
        </w:rPr>
        <w:t>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</w:t>
      </w:r>
      <w:hyperlink r:id="rId7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58794C" w:rsidRPr="0058794C">
        <w:rPr>
          <w:rFonts w:ascii="Times New Roman" w:hAnsi="Times New Roman"/>
          <w:sz w:val="22"/>
          <w:szCs w:val="22"/>
        </w:rPr>
        <w:t>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64A5B68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6C4C1B" w:rsidRPr="0058794C">
        <w:rPr>
          <w:rFonts w:ascii="Times New Roman" w:hAnsi="Times New Roman"/>
          <w:sz w:val="22"/>
          <w:szCs w:val="22"/>
        </w:rPr>
        <w:t>»</w:t>
      </w:r>
      <w:r w:rsidR="006C4C1B" w:rsidRPr="00313A2E">
        <w:rPr>
          <w:rFonts w:ascii="Times New Roman" w:hAnsi="Times New Roman"/>
          <w:sz w:val="22"/>
          <w:szCs w:val="22"/>
        </w:rPr>
        <w:t xml:space="preserve"> </w:t>
      </w:r>
      <w:r w:rsidR="006C4C1B" w:rsidRPr="0058794C">
        <w:rPr>
          <w:rFonts w:ascii="Times New Roman" w:hAnsi="Times New Roman"/>
          <w:sz w:val="22"/>
          <w:szCs w:val="22"/>
        </w:rPr>
        <w:t>(</w:t>
      </w:r>
      <w:hyperlink r:id="rId8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EA0738" w:rsidRPr="00EA0738">
        <w:rPr>
          <w:rFonts w:ascii="Times New Roman" w:hAnsi="Times New Roman"/>
          <w:sz w:val="22"/>
          <w:szCs w:val="22"/>
        </w:rPr>
        <w:t>).</w:t>
      </w:r>
    </w:p>
    <w:p w14:paraId="5D39B087" w14:textId="41241965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6C4C1B" w:rsidRPr="0058794C">
        <w:rPr>
          <w:rFonts w:ascii="Times New Roman" w:hAnsi="Times New Roman"/>
          <w:sz w:val="22"/>
          <w:szCs w:val="22"/>
        </w:rPr>
        <w:t>»</w:t>
      </w:r>
      <w:r w:rsidR="006C4C1B" w:rsidRPr="00313A2E">
        <w:rPr>
          <w:rFonts w:ascii="Times New Roman" w:hAnsi="Times New Roman"/>
          <w:sz w:val="22"/>
          <w:szCs w:val="22"/>
        </w:rPr>
        <w:t xml:space="preserve"> </w:t>
      </w:r>
      <w:r w:rsidR="006C4C1B" w:rsidRPr="0058794C">
        <w:rPr>
          <w:rFonts w:ascii="Times New Roman" w:hAnsi="Times New Roman"/>
          <w:sz w:val="22"/>
          <w:szCs w:val="22"/>
        </w:rPr>
        <w:t>(</w:t>
      </w:r>
      <w:hyperlink r:id="rId9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EA0738" w:rsidRPr="00EA0738">
        <w:rPr>
          <w:rFonts w:ascii="Times New Roman" w:hAnsi="Times New Roman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1C6B743A" w:rsidR="002B082C" w:rsidRPr="000B6BF2" w:rsidRDefault="00E8045B" w:rsidP="000B6BF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6BF2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0B6BF2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0B6BF2" w:rsidRPr="000B6BF2">
        <w:rPr>
          <w:rFonts w:ascii="Times New Roman" w:hAnsi="Times New Roman" w:cs="Times New Roman"/>
          <w:sz w:val="22"/>
          <w:szCs w:val="22"/>
        </w:rPr>
        <w:t xml:space="preserve"> (ИНН 7709910588,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0B6BF2" w:rsidRPr="000B6BF2">
        <w:rPr>
          <w:rFonts w:ascii="Times New Roman" w:hAnsi="Times New Roman" w:cs="Times New Roman"/>
          <w:sz w:val="22"/>
          <w:szCs w:val="22"/>
        </w:rPr>
        <w:t>КПП 770901001)</w:t>
      </w:r>
      <w:r w:rsidRPr="000B6BF2">
        <w:rPr>
          <w:rFonts w:ascii="Times New Roman" w:hAnsi="Times New Roman" w:cs="Times New Roman"/>
          <w:sz w:val="22"/>
          <w:szCs w:val="22"/>
        </w:rPr>
        <w:t xml:space="preserve">, 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0B6BF2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2B082C" w:rsidRPr="000B6BF2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1E990149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bookmarkStart w:id="0" w:name="_Hlk67067724"/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58387F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bookmarkEnd w:id="0"/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ED301AB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2FF3E72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</w:t>
      </w:r>
      <w:bookmarkStart w:id="1" w:name="_Hlk80707112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bookmarkEnd w:id="1"/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E4E866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Центрально-Черноземный банк</w:t>
            </w: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Публичное акционерное общество «Сбербанк России»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8688F7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Юридический адрес: 117997,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Москва, ул. Вавилова, дом 19</w:t>
            </w:r>
          </w:p>
          <w:p w14:paraId="65412F0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адрес: 394006, г. Воронеж, ул. 9 Января, 28</w:t>
            </w:r>
          </w:p>
          <w:p w14:paraId="10B58AA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7707083893, ОГРН 1027700132195, КПП 366402001, ОКПО09111971.</w:t>
            </w:r>
          </w:p>
          <w:p w14:paraId="1F94756B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 получателя: СЕВЕРО-ЗАПАДНЫЙ БАНК ПАО СБЕРБАНК</w:t>
            </w:r>
          </w:p>
          <w:p w14:paraId="1D695A6C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К/счет банка получателя: № 30101810500000000653 в СЕВЕРО-ЗАПАДНОЕ ГУ БАНКА РОССИИ</w:t>
            </w:r>
          </w:p>
          <w:p w14:paraId="6DBE9ED3" w14:textId="77777777" w:rsidR="006C4C1B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Получатель: СЕВЕРО-ЗАПАДНЫЙ БАНК ПАО СБЕРБАНК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БИК банка: 044030653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175809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724AB"/>
    <w:rsid w:val="000960A7"/>
    <w:rsid w:val="000B0AE9"/>
    <w:rsid w:val="000B6BF2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1F4CC8"/>
    <w:rsid w:val="00201399"/>
    <w:rsid w:val="00215F54"/>
    <w:rsid w:val="00224CA7"/>
    <w:rsid w:val="00236317"/>
    <w:rsid w:val="002442E9"/>
    <w:rsid w:val="00290314"/>
    <w:rsid w:val="00292150"/>
    <w:rsid w:val="002A0547"/>
    <w:rsid w:val="002A101A"/>
    <w:rsid w:val="002B082C"/>
    <w:rsid w:val="002E03A4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D12DF"/>
    <w:rsid w:val="003E79F4"/>
    <w:rsid w:val="004262E4"/>
    <w:rsid w:val="00426863"/>
    <w:rsid w:val="00436004"/>
    <w:rsid w:val="00444344"/>
    <w:rsid w:val="004526E5"/>
    <w:rsid w:val="00455B77"/>
    <w:rsid w:val="004670B6"/>
    <w:rsid w:val="004863E4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C4C1B"/>
    <w:rsid w:val="006E7F10"/>
    <w:rsid w:val="006F2607"/>
    <w:rsid w:val="00707E12"/>
    <w:rsid w:val="0072356E"/>
    <w:rsid w:val="0072435A"/>
    <w:rsid w:val="00741379"/>
    <w:rsid w:val="00773DEC"/>
    <w:rsid w:val="00795299"/>
    <w:rsid w:val="007A0325"/>
    <w:rsid w:val="007A3914"/>
    <w:rsid w:val="007C44CC"/>
    <w:rsid w:val="007D1476"/>
    <w:rsid w:val="007D2654"/>
    <w:rsid w:val="007E01D9"/>
    <w:rsid w:val="007F0852"/>
    <w:rsid w:val="007F2587"/>
    <w:rsid w:val="0080649F"/>
    <w:rsid w:val="00835405"/>
    <w:rsid w:val="0084095D"/>
    <w:rsid w:val="008421A6"/>
    <w:rsid w:val="00850DD3"/>
    <w:rsid w:val="00851B82"/>
    <w:rsid w:val="00855158"/>
    <w:rsid w:val="00884B36"/>
    <w:rsid w:val="00887CA6"/>
    <w:rsid w:val="008A2DFE"/>
    <w:rsid w:val="008A6DE4"/>
    <w:rsid w:val="008C3172"/>
    <w:rsid w:val="008D286F"/>
    <w:rsid w:val="008E01A8"/>
    <w:rsid w:val="008E15CE"/>
    <w:rsid w:val="00901F53"/>
    <w:rsid w:val="0090278D"/>
    <w:rsid w:val="00930BF0"/>
    <w:rsid w:val="00933BD8"/>
    <w:rsid w:val="00992DA6"/>
    <w:rsid w:val="00996259"/>
    <w:rsid w:val="009D21E9"/>
    <w:rsid w:val="00A02D93"/>
    <w:rsid w:val="00A80587"/>
    <w:rsid w:val="00A82B19"/>
    <w:rsid w:val="00A841A8"/>
    <w:rsid w:val="00AD5CA6"/>
    <w:rsid w:val="00B1211F"/>
    <w:rsid w:val="00B13285"/>
    <w:rsid w:val="00B25E72"/>
    <w:rsid w:val="00B37AA8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13840"/>
    <w:rsid w:val="00C300D3"/>
    <w:rsid w:val="00C33EB2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765CB"/>
    <w:rsid w:val="00D938AB"/>
    <w:rsid w:val="00DB0968"/>
    <w:rsid w:val="00DC7163"/>
    <w:rsid w:val="00DD52D9"/>
    <w:rsid w:val="00DF0149"/>
    <w:rsid w:val="00DF678E"/>
    <w:rsid w:val="00E42AF2"/>
    <w:rsid w:val="00E456E7"/>
    <w:rsid w:val="00E6312B"/>
    <w:rsid w:val="00E64D92"/>
    <w:rsid w:val="00E752A2"/>
    <w:rsid w:val="00E8045B"/>
    <w:rsid w:val="00E852F0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95</cp:revision>
  <dcterms:created xsi:type="dcterms:W3CDTF">2020-09-11T11:22:00Z</dcterms:created>
  <dcterms:modified xsi:type="dcterms:W3CDTF">2022-04-19T17:01:00Z</dcterms:modified>
</cp:coreProperties>
</file>