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7C1EAA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230B3C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230B3C" w:rsidRPr="00230B3C">
        <w:rPr>
          <w:rFonts w:ascii="Times New Roman" w:hAnsi="Times New Roman" w:cs="Times New Roman"/>
          <w:color w:val="000000"/>
          <w:sz w:val="24"/>
          <w:szCs w:val="24"/>
        </w:rPr>
        <w:t>Ключевского Сергея Юрьевича (26.0</w:t>
      </w:r>
      <w:r w:rsidR="00230B3C" w:rsidRPr="00230B3C">
        <w:rPr>
          <w:rFonts w:ascii="Times New Roman" w:hAnsi="Times New Roman" w:cs="Times New Roman"/>
          <w:color w:val="000000"/>
          <w:sz w:val="24"/>
          <w:szCs w:val="24"/>
        </w:rPr>
        <w:t>3.1970 г.р.,                        место рождения: г.Горький, адрес: г.Нижний Новгород, ул.Лескова, д.2, кв.</w:t>
      </w:r>
      <w:r w:rsidR="00230B3C"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73; </w:t>
      </w:r>
      <w:r w:rsidR="00230B3C"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230B3C" w:rsidRPr="00230B3C">
        <w:rPr>
          <w:rFonts w:ascii="Times New Roman" w:hAnsi="Times New Roman" w:cs="Times New Roman"/>
          <w:color w:val="000000"/>
          <w:sz w:val="24"/>
          <w:szCs w:val="24"/>
        </w:rPr>
        <w:t>ИНН 525600651803, СНИЛС 015-268-307-32)</w:t>
      </w:r>
      <w:r w:rsidR="00230B3C"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                            </w:t>
      </w:r>
      <w:r w:rsidR="00FD5C71" w:rsidRPr="00230B3C">
        <w:rPr>
          <w:rFonts w:ascii="Times New Roman" w:hAnsi="Times New Roman" w:cs="Times New Roman"/>
          <w:color w:val="000000"/>
          <w:sz w:val="24"/>
          <w:szCs w:val="24"/>
        </w:rPr>
        <w:t>(ИНН 52471</w:t>
      </w:r>
      <w:r w:rsidR="00D02ED3"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0020365, </w:t>
      </w:r>
      <w:r w:rsidR="00FD5C71" w:rsidRPr="00230B3C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г.Нижний Новгород, а/я 55)</w:t>
      </w:r>
      <w:r w:rsidR="00D02ED3" w:rsidRPr="00230B3C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FD5C71" w:rsidRPr="00230B3C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A531C3"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036979" w:rsidRPr="00230B3C">
        <w:rPr>
          <w:rFonts w:ascii="Times New Roman" w:hAnsi="Times New Roman" w:cs="Times New Roman"/>
          <w:color w:val="000000"/>
          <w:sz w:val="24"/>
          <w:szCs w:val="24"/>
        </w:rPr>
        <w:t>Нижегородской</w:t>
      </w:r>
      <w:r w:rsidR="00150B79"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="00D02ED3"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30B3C" w:rsidRPr="00230B3C">
        <w:rPr>
          <w:rFonts w:ascii="Times New Roman" w:hAnsi="Times New Roman" w:cs="Times New Roman"/>
          <w:color w:val="333333"/>
          <w:sz w:val="24"/>
          <w:szCs w:val="24"/>
        </w:rPr>
        <w:t>от 29.09.2020 г. по делу № А43-21538/2020</w:t>
      </w:r>
      <w:r w:rsidR="00A531C3" w:rsidRPr="00230B3C">
        <w:rPr>
          <w:rFonts w:ascii="Times New Roman" w:hAnsi="Times New Roman" w:cs="Times New Roman"/>
          <w:sz w:val="24"/>
          <w:szCs w:val="24"/>
        </w:rPr>
        <w:t>, и</w:t>
      </w:r>
      <w:r w:rsidRPr="00230B3C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150B79" w:rsidRPr="00230B3C">
        <w:rPr>
          <w:rFonts w:ascii="Times New Roman" w:hAnsi="Times New Roman" w:cs="Times New Roman"/>
          <w:sz w:val="24"/>
          <w:szCs w:val="24"/>
        </w:rPr>
        <w:t xml:space="preserve">в дальнейшем «Продавец», </w:t>
      </w:r>
      <w:r w:rsidR="00D02ED3" w:rsidRPr="00230B3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D5C71" w:rsidRPr="00230B3C">
        <w:rPr>
          <w:rFonts w:ascii="Times New Roman" w:hAnsi="Times New Roman" w:cs="Times New Roman"/>
          <w:sz w:val="24"/>
          <w:szCs w:val="24"/>
        </w:rPr>
        <w:t>________________</w:t>
      </w:r>
      <w:r w:rsidR="00036979" w:rsidRPr="00230B3C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D02ED3" w:rsidRPr="00230B3C">
        <w:rPr>
          <w:rFonts w:ascii="Times New Roman" w:hAnsi="Times New Roman" w:cs="Times New Roman"/>
          <w:sz w:val="24"/>
          <w:szCs w:val="24"/>
        </w:rPr>
        <w:t xml:space="preserve">в дальнейшем «Покупатель», </w:t>
      </w:r>
      <w:r w:rsidR="00FD5C71" w:rsidRPr="00230B3C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</w:t>
      </w:r>
      <w:r w:rsidR="00D02ED3" w:rsidRPr="00230B3C">
        <w:rPr>
          <w:rFonts w:ascii="Times New Roman" w:hAnsi="Times New Roman" w:cs="Times New Roman"/>
          <w:sz w:val="24"/>
          <w:szCs w:val="24"/>
        </w:rPr>
        <w:t xml:space="preserve">ючили настоящий договор </w:t>
      </w:r>
      <w:r w:rsidR="00FD5C71" w:rsidRPr="00230B3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4F6F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r w:rsidR="00215229">
        <w:rPr>
          <w:rFonts w:ascii="Times New Roman" w:hAnsi="Times New Roman" w:cs="Times New Roman"/>
          <w:sz w:val="24"/>
          <w:szCs w:val="24"/>
        </w:rPr>
        <w:t>заключения настоящего</w:t>
      </w:r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4F6F8A">
        <w:rPr>
          <w:rFonts w:eastAsia="Calibri"/>
          <w:sz w:val="24"/>
          <w:szCs w:val="24"/>
        </w:rPr>
        <w:t xml:space="preserve">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</w:t>
      </w:r>
      <w:r>
        <w:rPr>
          <w:sz w:val="24"/>
          <w:szCs w:val="24"/>
          <w:lang w:eastAsia="fa-IR" w:bidi="fa-IR"/>
        </w:rPr>
        <w:t>7</w:t>
      </w:r>
      <w:r w:rsidR="004F6F8A">
        <w:rPr>
          <w:sz w:val="24"/>
          <w:szCs w:val="24"/>
          <w:lang w:eastAsia="fa-IR" w:bidi="fa-IR"/>
        </w:rPr>
        <w:t xml:space="preserve">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 xml:space="preserve">Стороны несут имущественную ответственность за неисполнение </w:t>
      </w:r>
      <w:r w:rsidR="00230B3C">
        <w:rPr>
          <w:rFonts w:ascii="Times New Roman" w:hAnsi="Times New Roman"/>
          <w:sz w:val="24"/>
          <w:szCs w:val="24"/>
        </w:rPr>
        <w:t xml:space="preserve">                             </w:t>
      </w:r>
      <w:r w:rsidRPr="001E6364">
        <w:rPr>
          <w:rFonts w:ascii="Times New Roman" w:hAnsi="Times New Roman"/>
          <w:sz w:val="24"/>
          <w:szCs w:val="24"/>
        </w:rPr>
        <w:t>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4F6F8A">
        <w:rPr>
          <w:rFonts w:ascii="Times New Roman" w:hAnsi="Times New Roman"/>
          <w:sz w:val="24"/>
          <w:szCs w:val="24"/>
        </w:rPr>
        <w:t xml:space="preserve">  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4F6F8A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4F6F8A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lastRenderedPageBreak/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230B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230B3C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230B3C" w:rsidRDefault="00230B3C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Ключевского Сергея Юрьевича</w:t>
            </w:r>
          </w:p>
          <w:p w:rsidR="00FD5C71" w:rsidRPr="00230B3C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230B3C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230B3C" w:rsidRDefault="00230B3C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 Сергей Юрьевич</w:t>
            </w:r>
          </w:p>
          <w:p w:rsidR="00150B79" w:rsidRPr="00230B3C" w:rsidRDefault="00230B3C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42301810342000620120</w:t>
            </w:r>
          </w:p>
          <w:p w:rsidR="00FD5C71" w:rsidRPr="00230B3C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FD5C71" w:rsidRPr="00230B3C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230B3C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230B3C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230B3C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C71" w:rsidRPr="00230B3C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bookmarkEnd w:id="0"/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50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0316D"/>
    <w:rsid w:val="00036979"/>
    <w:rsid w:val="00042C5A"/>
    <w:rsid w:val="000779E8"/>
    <w:rsid w:val="001509CA"/>
    <w:rsid w:val="00150B79"/>
    <w:rsid w:val="001562E3"/>
    <w:rsid w:val="001A502B"/>
    <w:rsid w:val="0020552F"/>
    <w:rsid w:val="00215229"/>
    <w:rsid w:val="00230B3C"/>
    <w:rsid w:val="00243060"/>
    <w:rsid w:val="00256934"/>
    <w:rsid w:val="002A138D"/>
    <w:rsid w:val="002D632F"/>
    <w:rsid w:val="002F4675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4F6F8A"/>
    <w:rsid w:val="0053281B"/>
    <w:rsid w:val="00553C53"/>
    <w:rsid w:val="005A00B7"/>
    <w:rsid w:val="005A79AD"/>
    <w:rsid w:val="005C3EF9"/>
    <w:rsid w:val="005E7DAE"/>
    <w:rsid w:val="006179C5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C1EAA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632B5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17AC3"/>
    <w:rsid w:val="00C627C2"/>
    <w:rsid w:val="00CA329D"/>
    <w:rsid w:val="00CA3F35"/>
    <w:rsid w:val="00CC3DD7"/>
    <w:rsid w:val="00CD7F6F"/>
    <w:rsid w:val="00CE3537"/>
    <w:rsid w:val="00CF14F4"/>
    <w:rsid w:val="00CF3974"/>
    <w:rsid w:val="00D02ED3"/>
    <w:rsid w:val="00D17084"/>
    <w:rsid w:val="00D7241F"/>
    <w:rsid w:val="00D9495C"/>
    <w:rsid w:val="00DD7A41"/>
    <w:rsid w:val="00DF4764"/>
    <w:rsid w:val="00E34261"/>
    <w:rsid w:val="00ED43DF"/>
    <w:rsid w:val="00F6718E"/>
    <w:rsid w:val="00F82A6B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F7DE-1FEE-4E60-8ABC-1C3D358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49</cp:revision>
  <cp:lastPrinted>2020-05-31T18:10:00Z</cp:lastPrinted>
  <dcterms:created xsi:type="dcterms:W3CDTF">2020-06-01T09:26:00Z</dcterms:created>
  <dcterms:modified xsi:type="dcterms:W3CDTF">2021-06-25T15:50:00Z</dcterms:modified>
</cp:coreProperties>
</file>