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1664" w14:textId="28BE6F9A" w:rsidR="00F62EA2" w:rsidRPr="00F62EA2" w:rsidRDefault="00102EF2" w:rsidP="00F62EA2">
      <w:pPr>
        <w:pStyle w:val="a3"/>
        <w:rPr>
          <w:rFonts w:ascii="Times New Roman" w:hAnsi="Times New Roman" w:cs="Times New Roman"/>
          <w:color w:val="333333"/>
          <w:sz w:val="20"/>
          <w:szCs w:val="20"/>
        </w:rPr>
      </w:pPr>
      <w:r w:rsidRPr="00102EF2">
        <w:rPr>
          <w:rFonts w:ascii="Times New Roman" w:hAnsi="Times New Roman" w:cs="Times New Roman"/>
          <w:color w:val="333333"/>
          <w:sz w:val="20"/>
          <w:szCs w:val="20"/>
        </w:rPr>
        <w:t>ДОГОВОР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о задатке в счет обеспечения оплаты имущества, приобретаемого на торгах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г. Нижний Новгород                                                                                                   «__» __________ 202</w:t>
      </w:r>
      <w:r w:rsidR="00F62EA2">
        <w:rPr>
          <w:rFonts w:ascii="Times New Roman" w:hAnsi="Times New Roman" w:cs="Times New Roman"/>
          <w:color w:val="333333"/>
          <w:sz w:val="20"/>
          <w:szCs w:val="20"/>
        </w:rPr>
        <w:t>_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t xml:space="preserve"> года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 xml:space="preserve">Общество с ограниченной ответственностью «Агентство управления активами», именуемое в дальнейшем «Организатор торгов», в лице </w:t>
      </w:r>
      <w:r w:rsidR="00776A54">
        <w:rPr>
          <w:rFonts w:ascii="Times New Roman" w:hAnsi="Times New Roman" w:cs="Times New Roman"/>
          <w:color w:val="333333"/>
          <w:sz w:val="20"/>
          <w:szCs w:val="20"/>
        </w:rPr>
        <w:t xml:space="preserve">генерального 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t xml:space="preserve">директора </w:t>
      </w:r>
      <w:proofErr w:type="spellStart"/>
      <w:r w:rsidRPr="00102EF2">
        <w:rPr>
          <w:rFonts w:ascii="Times New Roman" w:hAnsi="Times New Roman" w:cs="Times New Roman"/>
          <w:color w:val="333333"/>
          <w:sz w:val="20"/>
          <w:szCs w:val="20"/>
        </w:rPr>
        <w:t>Чуланова</w:t>
      </w:r>
      <w:proofErr w:type="spellEnd"/>
      <w:r w:rsidRPr="00102EF2">
        <w:rPr>
          <w:rFonts w:ascii="Times New Roman" w:hAnsi="Times New Roman" w:cs="Times New Roman"/>
          <w:color w:val="333333"/>
          <w:sz w:val="20"/>
          <w:szCs w:val="20"/>
        </w:rPr>
        <w:t xml:space="preserve"> Романа Сергеевича, действующего на основании Устава, с одной стороны, и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 xml:space="preserve">________________________________________________________________________, именуем__ в дальнейшем «Заявитель», в лице ___________________________________, </w:t>
      </w:r>
      <w:proofErr w:type="spellStart"/>
      <w:r w:rsidRPr="00102EF2">
        <w:rPr>
          <w:rFonts w:ascii="Times New Roman" w:hAnsi="Times New Roman" w:cs="Times New Roman"/>
          <w:color w:val="333333"/>
          <w:sz w:val="20"/>
          <w:szCs w:val="20"/>
        </w:rPr>
        <w:t>действующ</w:t>
      </w:r>
      <w:proofErr w:type="spellEnd"/>
      <w:r w:rsidRPr="00102EF2">
        <w:rPr>
          <w:rFonts w:ascii="Times New Roman" w:hAnsi="Times New Roman" w:cs="Times New Roman"/>
          <w:color w:val="333333"/>
          <w:sz w:val="20"/>
          <w:szCs w:val="20"/>
        </w:rPr>
        <w:t>__ на основании ________________________ с другой стороны, заключили настоящий договор о нижеследующем: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1. ПРЕДМЕТ ДОГОВОРА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 xml:space="preserve">1.1. Заявитель обязуется перечислить на </w:t>
      </w:r>
      <w:r w:rsidRPr="00F62EA2">
        <w:rPr>
          <w:rFonts w:ascii="Times New Roman" w:hAnsi="Times New Roman" w:cs="Times New Roman"/>
          <w:color w:val="333333"/>
          <w:sz w:val="20"/>
          <w:szCs w:val="20"/>
        </w:rPr>
        <w:t xml:space="preserve">счет оператора торгов (электронной площадки)  ООО «Электронные Системы Поволжья» ИНН: 5262258084 КПП: 526201001 р/с 40702810130240000505 ФИЛИАЛ БАНКА ВТБ (ПАО) В Г.НИЖНЕМ НОВГОРОДЕ БИК 042202837 к/с 30101810200000000837 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t xml:space="preserve">задаток в размере </w:t>
      </w:r>
      <w:r w:rsidR="00F62EA2">
        <w:rPr>
          <w:rFonts w:ascii="Times New Roman" w:hAnsi="Times New Roman" w:cs="Times New Roman"/>
          <w:color w:val="333333"/>
          <w:sz w:val="20"/>
          <w:szCs w:val="20"/>
        </w:rPr>
        <w:t>280 660,00 руб.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t xml:space="preserve"> в счет обеспечения оплаты на проводимых торгах следующего имущества: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 xml:space="preserve">Лот № 1: </w:t>
      </w:r>
      <w:r w:rsidR="00F62EA2" w:rsidRPr="00F62EA2">
        <w:rPr>
          <w:rFonts w:ascii="Times New Roman" w:hAnsi="Times New Roman" w:cs="Times New Roman"/>
          <w:color w:val="333333"/>
          <w:sz w:val="20"/>
          <w:szCs w:val="20"/>
        </w:rPr>
        <w:t xml:space="preserve">Дебиторская задолженность (право требования) ООО «Агрофирма </w:t>
      </w:r>
      <w:proofErr w:type="spellStart"/>
      <w:r w:rsidR="00F62EA2" w:rsidRPr="00F62EA2">
        <w:rPr>
          <w:rFonts w:ascii="Times New Roman" w:hAnsi="Times New Roman" w:cs="Times New Roman"/>
          <w:color w:val="333333"/>
          <w:sz w:val="20"/>
          <w:szCs w:val="20"/>
        </w:rPr>
        <w:t>Ратово</w:t>
      </w:r>
      <w:proofErr w:type="spellEnd"/>
      <w:r w:rsidR="00F62EA2" w:rsidRPr="00F62EA2">
        <w:rPr>
          <w:rFonts w:ascii="Times New Roman" w:hAnsi="Times New Roman" w:cs="Times New Roman"/>
          <w:color w:val="333333"/>
          <w:sz w:val="20"/>
          <w:szCs w:val="20"/>
        </w:rPr>
        <w:t xml:space="preserve">» к </w:t>
      </w:r>
      <w:proofErr w:type="spellStart"/>
      <w:r w:rsidR="00F62EA2" w:rsidRPr="00F62EA2">
        <w:rPr>
          <w:rFonts w:ascii="Times New Roman" w:hAnsi="Times New Roman" w:cs="Times New Roman"/>
          <w:color w:val="333333"/>
          <w:sz w:val="20"/>
          <w:szCs w:val="20"/>
        </w:rPr>
        <w:t>Макаловой</w:t>
      </w:r>
      <w:proofErr w:type="spellEnd"/>
      <w:r w:rsidR="00F62EA2" w:rsidRPr="00F62EA2">
        <w:rPr>
          <w:rFonts w:ascii="Times New Roman" w:hAnsi="Times New Roman" w:cs="Times New Roman"/>
          <w:color w:val="333333"/>
          <w:sz w:val="20"/>
          <w:szCs w:val="20"/>
        </w:rPr>
        <w:t xml:space="preserve"> Нине Игоревне (</w:t>
      </w:r>
      <w:proofErr w:type="spellStart"/>
      <w:r w:rsidR="00F62EA2" w:rsidRPr="00F62EA2">
        <w:rPr>
          <w:rFonts w:ascii="Times New Roman" w:hAnsi="Times New Roman" w:cs="Times New Roman"/>
          <w:color w:val="333333"/>
          <w:sz w:val="20"/>
          <w:szCs w:val="20"/>
        </w:rPr>
        <w:t>д.р</w:t>
      </w:r>
      <w:proofErr w:type="spellEnd"/>
      <w:r w:rsidR="00F62EA2" w:rsidRPr="00F62EA2">
        <w:rPr>
          <w:rFonts w:ascii="Times New Roman" w:hAnsi="Times New Roman" w:cs="Times New Roman"/>
          <w:color w:val="333333"/>
          <w:sz w:val="20"/>
          <w:szCs w:val="20"/>
        </w:rPr>
        <w:t xml:space="preserve">.: 16.04.1948, место рождения: г. Цивильск Чувашской АССР, ИНН 523000219450, адрес регистрации: 607560, Нижегородская обл., Сеченовский р-н, </w:t>
      </w:r>
      <w:proofErr w:type="spellStart"/>
      <w:r w:rsidR="00F62EA2" w:rsidRPr="00F62EA2">
        <w:rPr>
          <w:rFonts w:ascii="Times New Roman" w:hAnsi="Times New Roman" w:cs="Times New Roman"/>
          <w:color w:val="333333"/>
          <w:sz w:val="20"/>
          <w:szCs w:val="20"/>
        </w:rPr>
        <w:t>пос.Теплостанский</w:t>
      </w:r>
      <w:proofErr w:type="spellEnd"/>
      <w:r w:rsidR="00F62EA2" w:rsidRPr="00F62EA2">
        <w:rPr>
          <w:rFonts w:ascii="Times New Roman" w:hAnsi="Times New Roman" w:cs="Times New Roman"/>
          <w:color w:val="333333"/>
          <w:sz w:val="20"/>
          <w:szCs w:val="20"/>
        </w:rPr>
        <w:t>, ул. Молодежная, д.1, СНИЛС 029-169-829 87) в размере 14 032 936,00 руб., установленная Определением Арбитражного суда Нижегородской области по делу №А43-25627/2016 от 27.02.2019, Определением Арбитражного суда Нижегородской области по делу А43-29544/2016 от 21.06.2019.</w:t>
      </w:r>
    </w:p>
    <w:p w14:paraId="3F471DBB" w14:textId="73732D07" w:rsidR="00102EF2" w:rsidRPr="00102EF2" w:rsidRDefault="00102EF2" w:rsidP="00F62EA2">
      <w:pPr>
        <w:pStyle w:val="a3"/>
        <w:rPr>
          <w:rFonts w:ascii="Times New Roman" w:hAnsi="Times New Roman" w:cs="Times New Roman"/>
          <w:color w:val="333333"/>
          <w:sz w:val="20"/>
          <w:szCs w:val="20"/>
        </w:rPr>
      </w:pPr>
      <w:r w:rsidRPr="00102EF2">
        <w:rPr>
          <w:rFonts w:ascii="Times New Roman" w:hAnsi="Times New Roman" w:cs="Times New Roman"/>
          <w:color w:val="333333"/>
          <w:sz w:val="20"/>
          <w:szCs w:val="20"/>
        </w:rPr>
        <w:t xml:space="preserve">1.2. </w:t>
      </w:r>
      <w:r w:rsidRPr="00F62EA2">
        <w:rPr>
          <w:rFonts w:ascii="Times New Roman" w:hAnsi="Times New Roman" w:cs="Times New Roman"/>
          <w:color w:val="333333"/>
          <w:sz w:val="20"/>
          <w:szCs w:val="20"/>
        </w:rPr>
        <w:t xml:space="preserve">Начальная продажная цена Лота № 1 составляет </w:t>
      </w:r>
      <w:r w:rsidR="00F62EA2" w:rsidRPr="00F62EA2">
        <w:rPr>
          <w:rFonts w:ascii="Times New Roman" w:hAnsi="Times New Roman" w:cs="Times New Roman"/>
          <w:color w:val="333333"/>
          <w:sz w:val="20"/>
          <w:szCs w:val="20"/>
        </w:rPr>
        <w:t>1 403 300</w:t>
      </w:r>
      <w:r w:rsidRPr="00F62EA2">
        <w:rPr>
          <w:rFonts w:ascii="Times New Roman" w:hAnsi="Times New Roman" w:cs="Times New Roman"/>
          <w:color w:val="333333"/>
          <w:sz w:val="20"/>
          <w:szCs w:val="20"/>
        </w:rPr>
        <w:t>,00 руб.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t xml:space="preserve"> НДС не облагается на основании </w:t>
      </w:r>
      <w:proofErr w:type="spellStart"/>
      <w:r w:rsidRPr="00102EF2">
        <w:rPr>
          <w:rFonts w:ascii="Times New Roman" w:hAnsi="Times New Roman" w:cs="Times New Roman"/>
          <w:color w:val="333333"/>
          <w:sz w:val="20"/>
          <w:szCs w:val="20"/>
        </w:rPr>
        <w:t>пп</w:t>
      </w:r>
      <w:proofErr w:type="spellEnd"/>
      <w:r w:rsidRPr="00102EF2">
        <w:rPr>
          <w:rFonts w:ascii="Times New Roman" w:hAnsi="Times New Roman" w:cs="Times New Roman"/>
          <w:color w:val="333333"/>
          <w:sz w:val="20"/>
          <w:szCs w:val="20"/>
        </w:rPr>
        <w:t>. 15. п. 2. ст. 146 НК РФ) рублей.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 ОБЯЗАННОСТИ СТОРОН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2.1. Заявитель обязан: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2.1.1. Обеспечить поступление указанных в п. 1.1. настоящего Договора денежных средств на специальный счет оператора торгов не позднее времени окончания приема заявок.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2.1.2. В случае признания победителем торгов в срок не позднее 10 (Десяти) дней с даты подведения итогов торгов заключить с ООО «Агрофирма-</w:t>
      </w:r>
      <w:proofErr w:type="spellStart"/>
      <w:r w:rsidRPr="00102EF2">
        <w:rPr>
          <w:rFonts w:ascii="Times New Roman" w:hAnsi="Times New Roman" w:cs="Times New Roman"/>
          <w:color w:val="333333"/>
          <w:sz w:val="20"/>
          <w:szCs w:val="20"/>
        </w:rPr>
        <w:t>Ратов</w:t>
      </w:r>
      <w:r w:rsidR="00F62EA2">
        <w:rPr>
          <w:rFonts w:ascii="Times New Roman" w:hAnsi="Times New Roman" w:cs="Times New Roman"/>
          <w:color w:val="333333"/>
          <w:sz w:val="20"/>
          <w:szCs w:val="20"/>
        </w:rPr>
        <w:t>о</w:t>
      </w:r>
      <w:proofErr w:type="spellEnd"/>
      <w:r w:rsidRPr="00102EF2">
        <w:rPr>
          <w:rFonts w:ascii="Times New Roman" w:hAnsi="Times New Roman" w:cs="Times New Roman"/>
          <w:color w:val="333333"/>
          <w:sz w:val="20"/>
          <w:szCs w:val="20"/>
        </w:rPr>
        <w:t>» договор купли-продажи, при этом перечисленный задаток засчитывается в счет оплаты по договору.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При отказе Заявителя от подписания в установленный срок договора уступки права требования (цессии) либо оплаты имущества задаток ему не возвращается.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2.2. Оператор торгов обязан: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2.2.1. В случае отзыва Заявителем поданной заявки вернуть задаток в срок не позднее 5 (Пяти) рабочих дней с даты поступления уведомления об отзыве заявки на счет, указанный Заявителем.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2.2.2. В случае снятия предмета с торгов вернуть задаток на счет, указанный Заявителем, в срок не позднее 5 (Пяти) рабочих дней с даты принятия решения об отмене торгов на счет, указанный Заявителем.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2.2.3. В случае принятия решения об отказе в допуске Заявителя к участию в торгах вернуть задаток в срок не позднее 5 (Пяти) рабочих дней с даты принятия такого решения на счет, указанный Заявителем.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3. СРОК ДЕЙСТВИЯ ДОГОВОРА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3.1. Настоящий Договор вступает в силу со дня его подписания сторонами.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4. ЗАКЛЮЧИТЕЛЬНЫЕ ПОЛОЖЕНИЯ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5. АДРЕСА И РЕКВИЗИТЫ СТОРОН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Организатор торгов:</w:t>
      </w:r>
    </w:p>
    <w:p w14:paraId="264C57C4" w14:textId="77777777" w:rsidR="00102EF2" w:rsidRPr="00102EF2" w:rsidRDefault="00102EF2" w:rsidP="00F62EA2">
      <w:pPr>
        <w:rPr>
          <w:color w:val="333333"/>
          <w:sz w:val="20"/>
          <w:szCs w:val="20"/>
        </w:rPr>
      </w:pPr>
      <w:r w:rsidRPr="00102EF2">
        <w:rPr>
          <w:color w:val="333333"/>
          <w:sz w:val="20"/>
          <w:szCs w:val="20"/>
        </w:rPr>
        <w:t>ООО "Агентство Управления Активами"</w:t>
      </w:r>
    </w:p>
    <w:p w14:paraId="60081921" w14:textId="77777777" w:rsidR="00CD73BB" w:rsidRDefault="00102EF2" w:rsidP="00F62EA2">
      <w:pPr>
        <w:pStyle w:val="3"/>
        <w:spacing w:after="0"/>
        <w:jc w:val="left"/>
        <w:rPr>
          <w:rFonts w:ascii="Times New Roman" w:eastAsiaTheme="minorEastAsia" w:hAnsi="Times New Roman"/>
          <w:color w:val="333333"/>
          <w:sz w:val="20"/>
          <w:szCs w:val="20"/>
        </w:rPr>
      </w:pPr>
      <w:r w:rsidRPr="00102EF2">
        <w:rPr>
          <w:rFonts w:ascii="Times New Roman" w:eastAsiaTheme="minorEastAsia" w:hAnsi="Times New Roman"/>
          <w:color w:val="333333"/>
          <w:sz w:val="20"/>
          <w:szCs w:val="20"/>
        </w:rPr>
        <w:t xml:space="preserve">Юр. адрес: </w:t>
      </w:r>
      <w:proofErr w:type="spellStart"/>
      <w:r w:rsidRPr="00102EF2">
        <w:rPr>
          <w:rFonts w:ascii="Times New Roman" w:eastAsiaTheme="minorEastAsia" w:hAnsi="Times New Roman"/>
          <w:color w:val="333333"/>
          <w:sz w:val="20"/>
          <w:szCs w:val="20"/>
        </w:rPr>
        <w:t>г.Н.Новгород</w:t>
      </w:r>
      <w:proofErr w:type="spellEnd"/>
      <w:r w:rsidRPr="00102EF2">
        <w:rPr>
          <w:rFonts w:ascii="Times New Roman" w:eastAsiaTheme="minorEastAsia" w:hAnsi="Times New Roman"/>
          <w:color w:val="333333"/>
          <w:sz w:val="20"/>
          <w:szCs w:val="20"/>
        </w:rPr>
        <w:t>, пр. Гагарина 106-5</w:t>
      </w:r>
      <w:r w:rsidR="00CD73BB">
        <w:rPr>
          <w:rFonts w:ascii="Times New Roman" w:eastAsiaTheme="minorEastAsia" w:hAnsi="Times New Roman"/>
          <w:color w:val="333333"/>
          <w:sz w:val="20"/>
          <w:szCs w:val="20"/>
        </w:rPr>
        <w:t xml:space="preserve"> </w:t>
      </w:r>
    </w:p>
    <w:p w14:paraId="7E0CD970" w14:textId="7F439DC2" w:rsidR="00102EF2" w:rsidRPr="00102EF2" w:rsidRDefault="00102EF2" w:rsidP="00F62EA2">
      <w:pPr>
        <w:pStyle w:val="3"/>
        <w:spacing w:after="0"/>
        <w:jc w:val="left"/>
        <w:rPr>
          <w:rFonts w:ascii="Times New Roman" w:eastAsiaTheme="minorEastAsia" w:hAnsi="Times New Roman"/>
          <w:color w:val="333333"/>
          <w:sz w:val="20"/>
          <w:szCs w:val="20"/>
        </w:rPr>
      </w:pPr>
      <w:r w:rsidRPr="00102EF2">
        <w:rPr>
          <w:rFonts w:ascii="Times New Roman" w:eastAsiaTheme="minorEastAsia" w:hAnsi="Times New Roman"/>
          <w:color w:val="333333"/>
          <w:sz w:val="20"/>
          <w:szCs w:val="20"/>
        </w:rPr>
        <w:t>ИНН 5261059689 КПП 526101001</w:t>
      </w:r>
    </w:p>
    <w:p w14:paraId="4DFE8995" w14:textId="77777777" w:rsidR="00102EF2" w:rsidRPr="00102EF2" w:rsidRDefault="00102EF2" w:rsidP="00F62EA2">
      <w:pPr>
        <w:widowControl w:val="0"/>
        <w:rPr>
          <w:color w:val="333333"/>
          <w:sz w:val="20"/>
          <w:szCs w:val="20"/>
        </w:rPr>
      </w:pPr>
      <w:r w:rsidRPr="00102EF2">
        <w:rPr>
          <w:color w:val="333333"/>
          <w:sz w:val="20"/>
          <w:szCs w:val="20"/>
        </w:rPr>
        <w:t xml:space="preserve">ОГРН 1075261012067 от 28 ноября </w:t>
      </w:r>
      <w:smartTag w:uri="urn:schemas-microsoft-com:office:smarttags" w:element="metricconverter">
        <w:smartTagPr>
          <w:attr w:name="ProductID" w:val="2007 г"/>
        </w:smartTagPr>
        <w:r w:rsidRPr="00102EF2">
          <w:rPr>
            <w:color w:val="333333"/>
            <w:sz w:val="20"/>
            <w:szCs w:val="20"/>
          </w:rPr>
          <w:t>2007 г</w:t>
        </w:r>
      </w:smartTag>
      <w:r w:rsidRPr="00102EF2">
        <w:rPr>
          <w:color w:val="333333"/>
          <w:sz w:val="20"/>
          <w:szCs w:val="20"/>
        </w:rPr>
        <w:t>.</w:t>
      </w:r>
    </w:p>
    <w:p w14:paraId="38F1088C" w14:textId="77777777" w:rsidR="00102EF2" w:rsidRPr="00102EF2" w:rsidRDefault="00102EF2" w:rsidP="00F62EA2">
      <w:pPr>
        <w:widowControl w:val="0"/>
        <w:rPr>
          <w:color w:val="333333"/>
          <w:sz w:val="20"/>
          <w:szCs w:val="20"/>
        </w:rPr>
      </w:pPr>
      <w:r w:rsidRPr="00102EF2">
        <w:rPr>
          <w:color w:val="333333"/>
          <w:sz w:val="20"/>
          <w:szCs w:val="20"/>
        </w:rPr>
        <w:t>Р/</w:t>
      </w:r>
      <w:proofErr w:type="spellStart"/>
      <w:r w:rsidRPr="00102EF2">
        <w:rPr>
          <w:color w:val="333333"/>
          <w:sz w:val="20"/>
          <w:szCs w:val="20"/>
        </w:rPr>
        <w:t>сч</w:t>
      </w:r>
      <w:proofErr w:type="spellEnd"/>
      <w:r w:rsidRPr="00102EF2">
        <w:rPr>
          <w:color w:val="333333"/>
          <w:sz w:val="20"/>
          <w:szCs w:val="20"/>
        </w:rPr>
        <w:t>. № 40702810103000157701</w:t>
      </w:r>
    </w:p>
    <w:p w14:paraId="11E1C086" w14:textId="77777777" w:rsidR="00102EF2" w:rsidRPr="00102EF2" w:rsidRDefault="00102EF2" w:rsidP="00F62EA2">
      <w:pPr>
        <w:widowControl w:val="0"/>
        <w:rPr>
          <w:color w:val="333333"/>
          <w:sz w:val="20"/>
          <w:szCs w:val="20"/>
        </w:rPr>
      </w:pPr>
      <w:r w:rsidRPr="00102EF2">
        <w:rPr>
          <w:color w:val="333333"/>
          <w:sz w:val="20"/>
          <w:szCs w:val="20"/>
        </w:rPr>
        <w:t>К/</w:t>
      </w:r>
      <w:proofErr w:type="spellStart"/>
      <w:r w:rsidRPr="00102EF2">
        <w:rPr>
          <w:color w:val="333333"/>
          <w:sz w:val="20"/>
          <w:szCs w:val="20"/>
        </w:rPr>
        <w:t>сч</w:t>
      </w:r>
      <w:proofErr w:type="spellEnd"/>
      <w:r w:rsidRPr="00102EF2">
        <w:rPr>
          <w:color w:val="333333"/>
          <w:sz w:val="20"/>
          <w:szCs w:val="20"/>
        </w:rPr>
        <w:t>. № 30101810700000000803</w:t>
      </w:r>
    </w:p>
    <w:p w14:paraId="1CA38A1B" w14:textId="77777777" w:rsidR="00102EF2" w:rsidRPr="00102EF2" w:rsidRDefault="00102EF2" w:rsidP="00F62EA2">
      <w:pPr>
        <w:rPr>
          <w:color w:val="333333"/>
          <w:sz w:val="20"/>
          <w:szCs w:val="20"/>
        </w:rPr>
      </w:pPr>
      <w:r w:rsidRPr="00102EF2">
        <w:rPr>
          <w:color w:val="333333"/>
          <w:sz w:val="20"/>
          <w:szCs w:val="20"/>
        </w:rPr>
        <w:lastRenderedPageBreak/>
        <w:t xml:space="preserve">Приволжский ф-л ОАО "Промсвязьбанк" </w:t>
      </w:r>
    </w:p>
    <w:p w14:paraId="48F5F4D7" w14:textId="77777777" w:rsidR="00102EF2" w:rsidRPr="00102EF2" w:rsidRDefault="00102EF2" w:rsidP="00F62EA2">
      <w:pPr>
        <w:rPr>
          <w:color w:val="333333"/>
          <w:sz w:val="20"/>
          <w:szCs w:val="20"/>
        </w:rPr>
      </w:pPr>
      <w:proofErr w:type="spellStart"/>
      <w:r w:rsidRPr="00102EF2">
        <w:rPr>
          <w:color w:val="333333"/>
          <w:sz w:val="20"/>
          <w:szCs w:val="20"/>
        </w:rPr>
        <w:t>г.Н.Новгород</w:t>
      </w:r>
      <w:proofErr w:type="spellEnd"/>
      <w:r w:rsidRPr="00102EF2">
        <w:rPr>
          <w:color w:val="333333"/>
          <w:sz w:val="20"/>
          <w:szCs w:val="20"/>
        </w:rPr>
        <w:t xml:space="preserve"> БИК 042202803</w:t>
      </w:r>
    </w:p>
    <w:p w14:paraId="5223CFD0" w14:textId="31B8F85B" w:rsidR="00D8574B" w:rsidRDefault="00D8574B" w:rsidP="00F62EA2">
      <w:pPr>
        <w:rPr>
          <w:color w:val="333333"/>
          <w:sz w:val="20"/>
          <w:szCs w:val="20"/>
        </w:rPr>
      </w:pPr>
    </w:p>
    <w:p w14:paraId="201C8E15" w14:textId="2CCC413C" w:rsidR="00CD73BB" w:rsidRPr="00102EF2" w:rsidRDefault="00CD73BB" w:rsidP="00F62EA2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Генеральный директор Чуланов Р.С.</w:t>
      </w:r>
    </w:p>
    <w:sectPr w:rsidR="00CD73BB" w:rsidRPr="0010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BC"/>
    <w:rsid w:val="00102EF2"/>
    <w:rsid w:val="00776A54"/>
    <w:rsid w:val="00CD73BB"/>
    <w:rsid w:val="00D8574B"/>
    <w:rsid w:val="00E760BC"/>
    <w:rsid w:val="00F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127706"/>
  <w15:chartTrackingRefBased/>
  <w15:docId w15:val="{F83A20E3-5FC6-4A37-A808-321BAC4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102EF2"/>
  </w:style>
  <w:style w:type="paragraph" w:styleId="a3">
    <w:name w:val="No Spacing"/>
    <w:uiPriority w:val="1"/>
    <w:qFormat/>
    <w:rsid w:val="00102EF2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102EF2"/>
    <w:pPr>
      <w:spacing w:after="120" w:line="360" w:lineRule="auto"/>
      <w:jc w:val="both"/>
    </w:pPr>
    <w:rPr>
      <w:rFonts w:ascii="Pragmatica" w:eastAsia="Times New Roman" w:hAnsi="Pragmatic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2EF2"/>
    <w:rPr>
      <w:rFonts w:ascii="Pragmatica" w:eastAsia="Times New Roman" w:hAnsi="Pragmatic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2020-05-21T11:25:00Z</dcterms:created>
  <dcterms:modified xsi:type="dcterms:W3CDTF">2020-11-27T11:32:00Z</dcterms:modified>
</cp:coreProperties>
</file>